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党委信息化建设配套资金</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玛纳斯县党委信息化办公室</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中共玛纳斯县委员会机要局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靳发龙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eastAsia="zh-CN"/>
        </w:rPr>
        <w:t>党委信息化建设主要任务是搭建全县电子政务文件传输平台，为确保文件传输安全，与互联网物理隔离，最终实现全县所有单位上平台，不再发放纸制文件，不再取送文件。项目资金用于购置计算机、打印机、路由器、机柜等设备，县委机要局、信息化办公室承担所有设备的安装调测工作，并承担网络及所有设备的维护工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eastAsia="zh-CN"/>
        </w:rPr>
        <w:t>本项目共设置一级指标3个、二级指标</w:t>
      </w:r>
      <w:r>
        <w:rPr>
          <w:rFonts w:hint="eastAsia" w:ascii="仿宋_GB2312" w:hAnsi="Times New Roman" w:eastAsia="仿宋_GB2312" w:cs="Times New Roman"/>
          <w:spacing w:val="-4"/>
          <w:sz w:val="32"/>
          <w:szCs w:val="32"/>
          <w:lang w:val="en-US" w:eastAsia="zh-CN"/>
        </w:rPr>
        <w:t>7个、三级指标10个指标。三级指标可量化7个，占比70%。</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预期目标：</w:t>
      </w:r>
      <w:r>
        <w:rPr>
          <w:rFonts w:hint="eastAsia" w:ascii="仿宋_GB2312" w:eastAsia="仿宋_GB2312"/>
          <w:spacing w:val="-4"/>
          <w:sz w:val="32"/>
          <w:szCs w:val="32"/>
          <w:lang w:val="en-US" w:eastAsia="zh-CN"/>
        </w:rPr>
        <w:t>预算实现开通108个单位，第一阶段实现开通县直25个单位，第二阶段实现开通县直50个单位，第三阶段实现开通全县所有乡镇和县直部门剩余单位，该项目由自治州统一规划、统一部署、统一实施，用于全州电子公文传输，分涉密域和非涉密域，分别传输涉密文件、涉密信息、电子公文、敏感信息等。</w:t>
      </w:r>
      <w:r>
        <w:rPr>
          <w:rFonts w:hint="eastAsia" w:ascii="仿宋_GB2312" w:eastAsia="仿宋_GB2312"/>
          <w:spacing w:val="-4"/>
          <w:sz w:val="32"/>
          <w:szCs w:val="32"/>
          <w:lang w:eastAsia="zh-CN"/>
        </w:rPr>
        <w:t>完成全县所有单位电子政务建设，实现所有文件网络传发，取消纸质板文件印发，所有文件通过此网运行传发，现已开通</w:t>
      </w:r>
      <w:r>
        <w:rPr>
          <w:rFonts w:hint="eastAsia" w:ascii="仿宋_GB2312" w:eastAsia="仿宋_GB2312"/>
          <w:spacing w:val="-4"/>
          <w:sz w:val="32"/>
          <w:szCs w:val="32"/>
          <w:lang w:val="en-US" w:eastAsia="zh-CN"/>
        </w:rPr>
        <w:t>91家，还有部分单位未开通，第三阶段实施完工后，现实全县所有单位</w:t>
      </w:r>
      <w:r>
        <w:rPr>
          <w:rFonts w:hint="eastAsia" w:ascii="仿宋_GB2312" w:eastAsia="仿宋_GB2312"/>
          <w:spacing w:val="-4"/>
          <w:sz w:val="32"/>
          <w:szCs w:val="32"/>
          <w:lang w:eastAsia="zh-CN"/>
        </w:rPr>
        <w:t>网上文件收发。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本项目资金全部由县财政承担，</w:t>
      </w:r>
      <w:r>
        <w:rPr>
          <w:rFonts w:hint="eastAsia" w:ascii="仿宋_GB2312" w:eastAsia="仿宋_GB2312"/>
          <w:spacing w:val="-4"/>
          <w:sz w:val="32"/>
          <w:szCs w:val="32"/>
          <w:lang w:eastAsia="zh-CN"/>
        </w:rPr>
        <w:t>项目总投入</w:t>
      </w:r>
      <w:r>
        <w:rPr>
          <w:rFonts w:hint="eastAsia" w:ascii="仿宋_GB2312" w:eastAsia="仿宋_GB2312"/>
          <w:spacing w:val="-4"/>
          <w:sz w:val="32"/>
          <w:szCs w:val="32"/>
          <w:lang w:val="en-US" w:eastAsia="zh-CN"/>
        </w:rPr>
        <w:t>406万，分三期实施，第一阶段支付40%为162万元，第二阶段支付30%为122万元，第三阶段支付30%为122万元，其中财政拨款406万元，自筹资金0元。</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2018年安排项目资金122万元，资金全部到位。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2018年安排项目资金122万元，资金全部到位。财政资金：406万元，按照区州统一部署，第一阶段资金162万元、第二阶段资金122万元已实施完毕，用于购买计算机、路由器、打印机、机柜、交换机等设备，现已开通75个县直单位的内部域网络建设。第三阶段资金122万元暂未使用，等待上级业务部门统一部署。</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加强对专项资金的监管力度，规范支出，提高资金使用效益，依据《中华人民共和国预算法》及其实施条例《行政事业单位会计制度》及本单位制定的资金支付流程的内部控制制度来统筹安排合理使用。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eastAsia="zh-CN"/>
        </w:rPr>
        <w:t>本项目共设置一级指标3个、二级指标</w:t>
      </w:r>
      <w:r>
        <w:rPr>
          <w:rFonts w:hint="eastAsia" w:ascii="仿宋_GB2312" w:hAnsi="Times New Roman" w:eastAsia="仿宋_GB2312" w:cs="Times New Roman"/>
          <w:spacing w:val="-4"/>
          <w:sz w:val="32"/>
          <w:szCs w:val="32"/>
          <w:lang w:val="en-US" w:eastAsia="zh-CN"/>
        </w:rPr>
        <w:t>7个、三级指标10个指标。三级指标可量化7个，占比70%。</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项目安排情况:项目资金406万元，县级财政安排该项目资金406万元，安照合同约定分三年付清，第一阶段资金162万元已实施完毕，第二阶段资金122万元已实施完毕，用于购买计算机、路由器、打印机、机柜、交换机等设备，现已开通75个县直单位的内部域网络建设。第三阶段项目资金122万元暂未使用，等待上级业务部门统一部署。</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项目资金调整情况：无调整。</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项目资金投入情况：本项目资金第一阶段、第二阶段由党委机要局统一组织实施，县级机要部门负责具体实施和日常维护。第一阶段、第二阶段已实施完毕，已开通91家单位的内部域网络，我县党委信息化网络文件收发于2019年1月1日起正式运行。</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第三阶段资金因安全可靠替代应用暂未实施。</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中华人民共和国预算法》及其实施条例《行政事业单位会计制度》及本单位制定的资金支付流程的内部控制制度来统筹安排合理使用，该项目由州级统一组织实施，设备由州采购办统一采购，所有设备经保密检测。</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eastAsia="zh-CN"/>
        </w:rPr>
        <w:t>本项目共设置一级指标3个、二级指标</w:t>
      </w:r>
      <w:r>
        <w:rPr>
          <w:rFonts w:hint="eastAsia" w:ascii="仿宋_GB2312" w:hAnsi="Times New Roman" w:eastAsia="仿宋_GB2312" w:cs="Times New Roman"/>
          <w:spacing w:val="-4"/>
          <w:sz w:val="32"/>
          <w:szCs w:val="32"/>
          <w:lang w:val="en-US" w:eastAsia="zh-CN"/>
        </w:rPr>
        <w:t>9个、三级指标14个指标。</w:t>
      </w:r>
      <w:r>
        <w:rPr>
          <w:rStyle w:val="18"/>
          <w:rFonts w:hint="eastAsia" w:ascii="方正仿宋_GBK" w:hAnsi="方正仿宋_GBK" w:eastAsia="方正仿宋_GBK" w:cs="方正仿宋_GBK"/>
          <w:b w:val="0"/>
          <w:bCs w:val="0"/>
          <w:sz w:val="32"/>
          <w:szCs w:val="32"/>
        </w:rPr>
        <w:t>其中已完成三级指标</w:t>
      </w:r>
      <w:r>
        <w:rPr>
          <w:rStyle w:val="18"/>
          <w:rFonts w:hint="eastAsia" w:ascii="方正仿宋_GBK" w:hAnsi="方正仿宋_GBK" w:eastAsia="方正仿宋_GBK" w:cs="方正仿宋_GBK"/>
          <w:b w:val="0"/>
          <w:bCs w:val="0"/>
          <w:sz w:val="32"/>
          <w:szCs w:val="32"/>
          <w:lang w:val="en-US" w:eastAsia="zh-CN"/>
        </w:rPr>
        <w:t>14</w:t>
      </w:r>
      <w:r>
        <w:rPr>
          <w:rStyle w:val="18"/>
          <w:rFonts w:hint="eastAsia" w:ascii="方正仿宋_GBK" w:hAnsi="方正仿宋_GBK" w:eastAsia="方正仿宋_GBK" w:cs="方正仿宋_GBK"/>
          <w:b w:val="0"/>
          <w:bCs w:val="0"/>
          <w:sz w:val="32"/>
          <w:szCs w:val="32"/>
        </w:rPr>
        <w:t>个，指标完成率为</w:t>
      </w:r>
      <w:r>
        <w:rPr>
          <w:rStyle w:val="18"/>
          <w:rFonts w:hint="eastAsia" w:ascii="方正仿宋_GBK" w:hAnsi="方正仿宋_GBK" w:eastAsia="方正仿宋_GBK" w:cs="方正仿宋_GBK"/>
          <w:b w:val="0"/>
          <w:bCs w:val="0"/>
          <w:sz w:val="32"/>
          <w:szCs w:val="32"/>
          <w:lang w:val="en-US" w:eastAsia="zh-CN"/>
        </w:rPr>
        <w:t>100</w:t>
      </w:r>
      <w:r>
        <w:rPr>
          <w:rStyle w:val="18"/>
          <w:rFonts w:hint="eastAsia" w:ascii="方正仿宋_GBK" w:hAnsi="方正仿宋_GBK" w:eastAsia="方正仿宋_GBK" w:cs="方正仿宋_GBK"/>
          <w:b w:val="0"/>
          <w:bCs w:val="0"/>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firstLineChars="181"/>
        <w:rPr>
          <w:rFonts w:hint="eastAsia" w:ascii="楷体" w:hAnsi="楷体" w:eastAsia="楷体" w:cs="Times New Roman"/>
          <w:b/>
          <w:spacing w:val="-4"/>
          <w:sz w:val="32"/>
          <w:szCs w:val="32"/>
        </w:rPr>
      </w:pPr>
      <w:r>
        <w:rPr>
          <w:rFonts w:hint="eastAsia" w:ascii="楷体" w:hAnsi="楷体" w:eastAsia="楷体" w:cs="Times New Roman"/>
          <w:b/>
          <w:spacing w:val="-4"/>
          <w:sz w:val="32"/>
          <w:szCs w:val="32"/>
        </w:rPr>
        <w:t>1、产出指标完成情况分析。</w:t>
      </w:r>
    </w:p>
    <w:p>
      <w:pPr>
        <w:ind w:firstLine="624" w:firstLineChars="200"/>
        <w:rPr>
          <w:rStyle w:val="18"/>
          <w:rFonts w:hint="eastAsia" w:ascii="仿宋" w:hAnsi="仿宋" w:eastAsia="仿宋" w:cs="Times New Roman"/>
          <w:b w:val="0"/>
          <w:color w:val="auto"/>
          <w:spacing w:val="-4"/>
          <w:sz w:val="32"/>
          <w:szCs w:val="32"/>
          <w:lang w:eastAsia="zh-CN"/>
        </w:rPr>
      </w:pPr>
      <w:r>
        <w:rPr>
          <w:rStyle w:val="18"/>
          <w:rFonts w:hint="eastAsia" w:ascii="仿宋" w:hAnsi="仿宋" w:eastAsia="仿宋" w:cs="Times New Roman"/>
          <w:b w:val="0"/>
          <w:color w:val="auto"/>
          <w:spacing w:val="-4"/>
          <w:sz w:val="32"/>
          <w:szCs w:val="32"/>
          <w:lang w:eastAsia="zh-CN"/>
        </w:rPr>
        <w:t>（1）项目完成数量。</w:t>
      </w:r>
      <w:r>
        <w:rPr>
          <w:rStyle w:val="18"/>
          <w:rFonts w:hint="eastAsia" w:ascii="仿宋" w:hAnsi="仿宋" w:eastAsia="仿宋" w:cs="Times New Roman"/>
          <w:b w:val="0"/>
          <w:color w:val="auto"/>
          <w:spacing w:val="-4"/>
          <w:sz w:val="32"/>
          <w:szCs w:val="32"/>
          <w:lang w:val="en-US" w:eastAsia="zh-CN"/>
        </w:rPr>
        <w:t>计算机台数33台，打印机台数33台，路由器台数33台</w:t>
      </w:r>
      <w:r>
        <w:rPr>
          <w:rStyle w:val="18"/>
          <w:rFonts w:hint="eastAsia" w:ascii="仿宋" w:hAnsi="仿宋" w:eastAsia="仿宋" w:cs="Times New Roman"/>
          <w:b w:val="0"/>
          <w:color w:val="auto"/>
          <w:spacing w:val="-4"/>
          <w:sz w:val="32"/>
          <w:szCs w:val="32"/>
          <w:lang w:eastAsia="zh-CN"/>
        </w:rPr>
        <w:t>该，完成率</w:t>
      </w:r>
      <w:r>
        <w:rPr>
          <w:rStyle w:val="18"/>
          <w:rFonts w:hint="eastAsia" w:ascii="仿宋" w:hAnsi="仿宋" w:eastAsia="仿宋" w:cs="Times New Roman"/>
          <w:b w:val="0"/>
          <w:color w:val="auto"/>
          <w:spacing w:val="-4"/>
          <w:sz w:val="32"/>
          <w:szCs w:val="32"/>
          <w:lang w:val="en-US" w:eastAsia="zh-CN"/>
        </w:rPr>
        <w:t>100%</w:t>
      </w:r>
      <w:r>
        <w:rPr>
          <w:rStyle w:val="18"/>
          <w:rFonts w:hint="eastAsia" w:ascii="仿宋" w:hAnsi="仿宋" w:eastAsia="仿宋" w:cs="Times New Roman"/>
          <w:b w:val="0"/>
          <w:color w:val="auto"/>
          <w:spacing w:val="-4"/>
          <w:sz w:val="32"/>
          <w:szCs w:val="32"/>
          <w:lang w:eastAsia="zh-CN"/>
        </w:rPr>
        <w:t>。</w:t>
      </w:r>
    </w:p>
    <w:p>
      <w:pPr>
        <w:ind w:firstLine="624" w:firstLineChars="200"/>
        <w:rPr>
          <w:rStyle w:val="18"/>
          <w:rFonts w:hint="eastAsia" w:ascii="仿宋" w:hAnsi="仿宋" w:eastAsia="仿宋" w:cs="Times New Roman"/>
          <w:b w:val="0"/>
          <w:color w:val="auto"/>
          <w:spacing w:val="-4"/>
          <w:sz w:val="32"/>
          <w:szCs w:val="32"/>
          <w:lang w:eastAsia="zh-CN"/>
        </w:rPr>
      </w:pPr>
      <w:r>
        <w:rPr>
          <w:rStyle w:val="18"/>
          <w:rFonts w:hint="eastAsia" w:ascii="仿宋" w:hAnsi="仿宋" w:eastAsia="仿宋" w:cs="Times New Roman"/>
          <w:b w:val="0"/>
          <w:color w:val="auto"/>
          <w:spacing w:val="-4"/>
          <w:sz w:val="32"/>
          <w:szCs w:val="32"/>
          <w:lang w:eastAsia="zh-CN"/>
        </w:rPr>
        <w:t>（2）项目完成质量</w:t>
      </w:r>
      <w:r>
        <w:rPr>
          <w:rStyle w:val="18"/>
          <w:rFonts w:hint="eastAsia" w:ascii="仿宋" w:hAnsi="仿宋" w:eastAsia="仿宋" w:cs="Times New Roman"/>
          <w:b w:val="0"/>
          <w:color w:val="auto"/>
          <w:spacing w:val="-4"/>
          <w:sz w:val="32"/>
          <w:szCs w:val="32"/>
          <w:lang w:val="en-US" w:eastAsia="zh-CN"/>
        </w:rPr>
        <w:t>购买产品合格率</w:t>
      </w:r>
      <w:r>
        <w:rPr>
          <w:rStyle w:val="18"/>
          <w:rFonts w:hint="eastAsia" w:ascii="仿宋" w:hAnsi="仿宋" w:eastAsia="仿宋" w:cs="Times New Roman"/>
          <w:b w:val="0"/>
          <w:color w:val="auto"/>
          <w:spacing w:val="-4"/>
          <w:sz w:val="32"/>
          <w:szCs w:val="32"/>
          <w:lang w:eastAsia="zh-CN"/>
        </w:rPr>
        <w:t>100%。</w:t>
      </w:r>
    </w:p>
    <w:p>
      <w:pPr>
        <w:ind w:firstLine="624" w:firstLineChars="200"/>
        <w:rPr>
          <w:rStyle w:val="18"/>
          <w:rFonts w:hint="eastAsia" w:ascii="仿宋" w:hAnsi="仿宋" w:eastAsia="仿宋" w:cs="Times New Roman"/>
          <w:b w:val="0"/>
          <w:color w:val="auto"/>
          <w:spacing w:val="-4"/>
          <w:sz w:val="32"/>
          <w:szCs w:val="32"/>
          <w:lang w:eastAsia="zh-CN"/>
        </w:rPr>
      </w:pPr>
      <w:r>
        <w:rPr>
          <w:rStyle w:val="18"/>
          <w:rFonts w:hint="eastAsia" w:ascii="仿宋" w:hAnsi="仿宋" w:eastAsia="仿宋" w:cs="Times New Roman"/>
          <w:b w:val="0"/>
          <w:color w:val="auto"/>
          <w:spacing w:val="-4"/>
          <w:sz w:val="32"/>
          <w:szCs w:val="32"/>
          <w:lang w:eastAsia="zh-CN"/>
        </w:rPr>
        <w:t>（</w:t>
      </w:r>
      <w:r>
        <w:rPr>
          <w:rStyle w:val="18"/>
          <w:rFonts w:hint="eastAsia" w:ascii="仿宋" w:hAnsi="仿宋" w:eastAsia="仿宋" w:cs="Times New Roman"/>
          <w:b w:val="0"/>
          <w:color w:val="auto"/>
          <w:spacing w:val="-4"/>
          <w:sz w:val="32"/>
          <w:szCs w:val="32"/>
          <w:lang w:val="en-US" w:eastAsia="zh-CN"/>
        </w:rPr>
        <w:t>3</w:t>
      </w:r>
      <w:r>
        <w:rPr>
          <w:rStyle w:val="18"/>
          <w:rFonts w:hint="eastAsia" w:ascii="仿宋" w:hAnsi="仿宋" w:eastAsia="仿宋" w:cs="Times New Roman"/>
          <w:b w:val="0"/>
          <w:color w:val="auto"/>
          <w:spacing w:val="-4"/>
          <w:sz w:val="32"/>
          <w:szCs w:val="32"/>
          <w:lang w:eastAsia="zh-CN"/>
        </w:rPr>
        <w:t>）项目完成时效。</w:t>
      </w:r>
      <w:r>
        <w:rPr>
          <w:rStyle w:val="18"/>
          <w:rFonts w:hint="eastAsia" w:ascii="仿宋" w:hAnsi="仿宋" w:eastAsia="仿宋" w:cs="Times New Roman"/>
          <w:b w:val="0"/>
          <w:color w:val="auto"/>
          <w:spacing w:val="-4"/>
          <w:sz w:val="32"/>
          <w:szCs w:val="32"/>
          <w:lang w:val="en-US" w:eastAsia="zh-CN"/>
        </w:rPr>
        <w:t>预算执行率100%</w:t>
      </w:r>
      <w:r>
        <w:rPr>
          <w:rStyle w:val="18"/>
          <w:rFonts w:hint="eastAsia" w:ascii="仿宋" w:hAnsi="仿宋" w:eastAsia="仿宋" w:cs="Times New Roman"/>
          <w:b w:val="0"/>
          <w:color w:val="auto"/>
          <w:spacing w:val="-4"/>
          <w:sz w:val="32"/>
          <w:szCs w:val="32"/>
          <w:lang w:eastAsia="zh-CN"/>
        </w:rPr>
        <w:t>。</w:t>
      </w:r>
    </w:p>
    <w:p>
      <w:pPr>
        <w:ind w:firstLine="624" w:firstLineChars="200"/>
        <w:rPr>
          <w:rStyle w:val="18"/>
          <w:rFonts w:hint="eastAsia" w:ascii="仿宋" w:hAnsi="仿宋" w:eastAsia="仿宋" w:cs="Times New Roman"/>
          <w:b w:val="0"/>
          <w:color w:val="auto"/>
          <w:spacing w:val="-4"/>
          <w:sz w:val="32"/>
          <w:szCs w:val="32"/>
          <w:lang w:val="en-US" w:eastAsia="zh-CN"/>
        </w:rPr>
      </w:pPr>
      <w:r>
        <w:rPr>
          <w:rStyle w:val="18"/>
          <w:rFonts w:hint="eastAsia" w:ascii="仿宋" w:hAnsi="仿宋" w:eastAsia="仿宋" w:cs="Times New Roman"/>
          <w:b w:val="0"/>
          <w:color w:val="auto"/>
          <w:spacing w:val="-4"/>
          <w:sz w:val="32"/>
          <w:szCs w:val="32"/>
          <w:lang w:eastAsia="zh-CN"/>
        </w:rPr>
        <w:t>（</w:t>
      </w:r>
      <w:r>
        <w:rPr>
          <w:rStyle w:val="18"/>
          <w:rFonts w:hint="eastAsia" w:ascii="仿宋" w:hAnsi="仿宋" w:eastAsia="仿宋" w:cs="Times New Roman"/>
          <w:b w:val="0"/>
          <w:color w:val="auto"/>
          <w:spacing w:val="-4"/>
          <w:sz w:val="32"/>
          <w:szCs w:val="32"/>
          <w:lang w:val="en-US" w:eastAsia="zh-CN"/>
        </w:rPr>
        <w:t>4</w:t>
      </w:r>
      <w:r>
        <w:rPr>
          <w:rStyle w:val="18"/>
          <w:rFonts w:hint="eastAsia" w:ascii="仿宋" w:hAnsi="仿宋" w:eastAsia="仿宋" w:cs="Times New Roman"/>
          <w:b w:val="0"/>
          <w:color w:val="auto"/>
          <w:spacing w:val="-4"/>
          <w:sz w:val="32"/>
          <w:szCs w:val="32"/>
          <w:lang w:eastAsia="zh-CN"/>
        </w:rPr>
        <w:t>）项目完成成本。</w:t>
      </w:r>
      <w:r>
        <w:rPr>
          <w:rStyle w:val="18"/>
          <w:rFonts w:hint="eastAsia" w:ascii="仿宋" w:hAnsi="仿宋" w:eastAsia="仿宋" w:cs="Times New Roman"/>
          <w:b w:val="0"/>
          <w:color w:val="auto"/>
          <w:spacing w:val="-4"/>
          <w:sz w:val="32"/>
          <w:szCs w:val="32"/>
          <w:lang w:val="en-US" w:eastAsia="zh-CN"/>
        </w:rPr>
        <w:t>经费成122.2080万元。</w:t>
      </w:r>
    </w:p>
    <w:p>
      <w:pPr>
        <w:spacing w:line="540" w:lineRule="exact"/>
        <w:ind w:firstLine="567" w:firstLineChars="181"/>
        <w:rPr>
          <w:rFonts w:hint="eastAsia" w:ascii="楷体" w:hAnsi="楷体" w:eastAsia="楷体" w:cs="Times New Roman"/>
          <w:b/>
          <w:spacing w:val="-4"/>
          <w:sz w:val="32"/>
          <w:szCs w:val="32"/>
        </w:rPr>
      </w:pPr>
      <w:r>
        <w:rPr>
          <w:rFonts w:hint="eastAsia" w:ascii="楷体" w:hAnsi="楷体" w:eastAsia="楷体" w:cs="Times New Roman"/>
          <w:b/>
          <w:spacing w:val="-4"/>
          <w:sz w:val="32"/>
          <w:szCs w:val="32"/>
        </w:rPr>
        <w:t>2</w:t>
      </w:r>
      <w:r>
        <w:rPr>
          <w:rFonts w:hint="eastAsia" w:ascii="楷体" w:hAnsi="楷体" w:eastAsia="楷体" w:cs="Times New Roman"/>
          <w:b/>
          <w:spacing w:val="-4"/>
          <w:sz w:val="32"/>
          <w:szCs w:val="32"/>
          <w:lang w:eastAsia="zh-CN"/>
        </w:rPr>
        <w:t>、</w:t>
      </w:r>
      <w:r>
        <w:rPr>
          <w:rFonts w:hint="eastAsia" w:ascii="楷体" w:hAnsi="楷体" w:eastAsia="楷体" w:cs="Times New Roman"/>
          <w:b/>
          <w:spacing w:val="-4"/>
          <w:sz w:val="32"/>
          <w:szCs w:val="32"/>
        </w:rPr>
        <w:t>效益指标完成情况分析</w:t>
      </w:r>
    </w:p>
    <w:p>
      <w:pPr>
        <w:ind w:firstLine="624" w:firstLineChars="200"/>
        <w:rPr>
          <w:rStyle w:val="18"/>
          <w:rFonts w:hint="default" w:ascii="仿宋" w:hAnsi="仿宋" w:eastAsia="仿宋" w:cs="Times New Roman"/>
          <w:b w:val="0"/>
          <w:color w:val="auto"/>
          <w:spacing w:val="-4"/>
          <w:sz w:val="32"/>
          <w:szCs w:val="32"/>
          <w:lang w:val="en-US" w:eastAsia="zh-CN"/>
        </w:rPr>
      </w:pPr>
      <w:r>
        <w:rPr>
          <w:rStyle w:val="18"/>
          <w:rFonts w:hint="eastAsia" w:ascii="仿宋" w:hAnsi="仿宋" w:eastAsia="仿宋" w:cs="Times New Roman"/>
          <w:b w:val="0"/>
          <w:color w:val="auto"/>
          <w:spacing w:val="-4"/>
          <w:sz w:val="32"/>
          <w:szCs w:val="32"/>
          <w:lang w:eastAsia="zh-CN"/>
        </w:rPr>
        <w:t>（1）项目实施的经济效益分析。通过项目的实施，节省人力物力，</w:t>
      </w:r>
      <w:r>
        <w:rPr>
          <w:rStyle w:val="18"/>
          <w:rFonts w:hint="eastAsia" w:ascii="仿宋" w:hAnsi="仿宋" w:eastAsia="仿宋" w:cs="Times New Roman"/>
          <w:b w:val="0"/>
          <w:color w:val="auto"/>
          <w:spacing w:val="-4"/>
          <w:sz w:val="32"/>
          <w:szCs w:val="32"/>
          <w:lang w:val="en-US" w:eastAsia="zh-CN"/>
        </w:rPr>
        <w:t>便于文件传输。</w:t>
      </w:r>
    </w:p>
    <w:p>
      <w:pPr>
        <w:ind w:firstLine="624" w:firstLineChars="200"/>
        <w:rPr>
          <w:rStyle w:val="18"/>
          <w:rFonts w:hint="eastAsia" w:ascii="仿宋" w:hAnsi="仿宋" w:eastAsia="仿宋" w:cs="Times New Roman"/>
          <w:b w:val="0"/>
          <w:color w:val="auto"/>
          <w:spacing w:val="-4"/>
          <w:sz w:val="32"/>
          <w:szCs w:val="32"/>
          <w:lang w:eastAsia="zh-CN"/>
        </w:rPr>
      </w:pPr>
      <w:r>
        <w:rPr>
          <w:rStyle w:val="18"/>
          <w:rFonts w:hint="eastAsia" w:ascii="仿宋" w:hAnsi="仿宋" w:eastAsia="仿宋" w:cs="Times New Roman"/>
          <w:b w:val="0"/>
          <w:color w:val="auto"/>
          <w:spacing w:val="-4"/>
          <w:sz w:val="32"/>
          <w:szCs w:val="32"/>
          <w:lang w:eastAsia="zh-CN"/>
        </w:rPr>
        <w:t>（2）项目实施的社会效益分析。提高文件流转速度。</w:t>
      </w:r>
      <w:r>
        <w:rPr>
          <w:rStyle w:val="18"/>
          <w:rFonts w:hint="eastAsia" w:ascii="仿宋" w:hAnsi="仿宋" w:eastAsia="仿宋" w:cs="Times New Roman"/>
          <w:b w:val="0"/>
          <w:color w:val="auto"/>
          <w:spacing w:val="-4"/>
          <w:sz w:val="32"/>
          <w:szCs w:val="32"/>
          <w:lang w:eastAsia="zh-CN"/>
        </w:rPr>
        <w:tab/>
      </w:r>
    </w:p>
    <w:p>
      <w:pPr>
        <w:ind w:firstLine="624" w:firstLineChars="200"/>
        <w:rPr>
          <w:rFonts w:hint="eastAsia" w:ascii="宋体" w:hAnsi="宋体" w:cs="宋体"/>
          <w:kern w:val="0"/>
          <w:sz w:val="20"/>
          <w:szCs w:val="20"/>
          <w:lang w:val="en-US" w:eastAsia="zh-CN"/>
        </w:rPr>
      </w:pPr>
      <w:r>
        <w:rPr>
          <w:rStyle w:val="18"/>
          <w:rFonts w:hint="eastAsia" w:ascii="仿宋" w:hAnsi="仿宋" w:eastAsia="仿宋" w:cs="Times New Roman"/>
          <w:b w:val="0"/>
          <w:color w:val="auto"/>
          <w:spacing w:val="-4"/>
          <w:sz w:val="32"/>
          <w:szCs w:val="32"/>
          <w:lang w:eastAsia="zh-CN"/>
        </w:rPr>
        <w:t>（</w:t>
      </w:r>
      <w:r>
        <w:rPr>
          <w:rStyle w:val="18"/>
          <w:rFonts w:hint="eastAsia" w:ascii="仿宋" w:hAnsi="仿宋" w:eastAsia="仿宋" w:cs="Times New Roman"/>
          <w:b w:val="0"/>
          <w:color w:val="auto"/>
          <w:spacing w:val="-4"/>
          <w:sz w:val="32"/>
          <w:szCs w:val="32"/>
          <w:lang w:val="en-US" w:eastAsia="zh-CN"/>
        </w:rPr>
        <w:t>4</w:t>
      </w:r>
      <w:r>
        <w:rPr>
          <w:rStyle w:val="18"/>
          <w:rFonts w:hint="eastAsia" w:ascii="仿宋" w:hAnsi="仿宋" w:eastAsia="仿宋" w:cs="Times New Roman"/>
          <w:b w:val="0"/>
          <w:color w:val="auto"/>
          <w:spacing w:val="-4"/>
          <w:sz w:val="32"/>
          <w:szCs w:val="32"/>
          <w:lang w:eastAsia="zh-CN"/>
        </w:rPr>
        <w:t>）项目实施的可持续影响分析。</w:t>
      </w:r>
      <w:r>
        <w:rPr>
          <w:rStyle w:val="18"/>
          <w:rFonts w:hint="eastAsia" w:ascii="仿宋" w:hAnsi="仿宋" w:eastAsia="仿宋" w:cs="Times New Roman"/>
          <w:b w:val="0"/>
          <w:color w:val="auto"/>
          <w:spacing w:val="-4"/>
          <w:sz w:val="32"/>
          <w:szCs w:val="32"/>
          <w:lang w:val="en-US" w:eastAsia="zh-CN"/>
        </w:rPr>
        <w:t>项目持续时长1年</w:t>
      </w:r>
      <w:r>
        <w:rPr>
          <w:rFonts w:hint="eastAsia" w:ascii="宋体" w:hAnsi="宋体" w:cs="宋体"/>
          <w:kern w:val="0"/>
          <w:sz w:val="20"/>
          <w:szCs w:val="20"/>
          <w:lang w:val="en-US" w:eastAsia="zh-CN"/>
        </w:rPr>
        <w:t>。</w:t>
      </w:r>
    </w:p>
    <w:p>
      <w:pPr>
        <w:spacing w:line="540" w:lineRule="exact"/>
        <w:ind w:firstLine="567" w:firstLineChars="181"/>
        <w:rPr>
          <w:rFonts w:hint="eastAsia" w:ascii="楷体" w:hAnsi="楷体" w:eastAsia="楷体" w:cs="Times New Roman"/>
          <w:b/>
          <w:spacing w:val="-4"/>
          <w:sz w:val="32"/>
          <w:szCs w:val="32"/>
        </w:rPr>
      </w:pPr>
      <w:r>
        <w:rPr>
          <w:rFonts w:hint="eastAsia" w:ascii="楷体" w:hAnsi="楷体" w:eastAsia="楷体" w:cs="Times New Roman"/>
          <w:b/>
          <w:spacing w:val="-4"/>
          <w:sz w:val="32"/>
          <w:szCs w:val="32"/>
        </w:rPr>
        <w:t>3</w:t>
      </w:r>
      <w:r>
        <w:rPr>
          <w:rFonts w:hint="eastAsia" w:ascii="楷体" w:hAnsi="楷体" w:eastAsia="楷体" w:cs="Times New Roman"/>
          <w:b/>
          <w:spacing w:val="-4"/>
          <w:sz w:val="32"/>
          <w:szCs w:val="32"/>
          <w:lang w:eastAsia="zh-CN"/>
        </w:rPr>
        <w:t>、</w:t>
      </w:r>
      <w:r>
        <w:rPr>
          <w:rFonts w:hint="eastAsia" w:ascii="楷体" w:hAnsi="楷体" w:eastAsia="楷体" w:cs="Times New Roman"/>
          <w:b/>
          <w:spacing w:val="-4"/>
          <w:sz w:val="32"/>
          <w:szCs w:val="32"/>
        </w:rPr>
        <w:t>满意度指标完成情况分析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仿宋" w:hAnsi="仿宋" w:eastAsia="仿宋" w:cs="Times New Roman"/>
          <w:b w:val="0"/>
          <w:color w:val="auto"/>
          <w:spacing w:val="-4"/>
          <w:sz w:val="32"/>
          <w:szCs w:val="32"/>
          <w:lang w:eastAsia="zh-CN"/>
        </w:rPr>
      </w:pPr>
      <w:r>
        <w:rPr>
          <w:rStyle w:val="18"/>
          <w:rFonts w:hint="eastAsia" w:ascii="仿宋" w:hAnsi="仿宋" w:eastAsia="仿宋" w:cs="Times New Roman"/>
          <w:b w:val="0"/>
          <w:color w:val="auto"/>
          <w:spacing w:val="-4"/>
          <w:sz w:val="32"/>
          <w:szCs w:val="32"/>
          <w:lang w:val="en-US" w:eastAsia="zh-CN"/>
        </w:rPr>
        <w:t>干群满意度</w:t>
      </w:r>
      <w:r>
        <w:rPr>
          <w:rStyle w:val="18"/>
          <w:rFonts w:hint="eastAsia" w:ascii="仿宋" w:hAnsi="仿宋" w:eastAsia="仿宋" w:cs="Times New Roman"/>
          <w:b w:val="0"/>
          <w:color w:val="auto"/>
          <w:spacing w:val="-4"/>
          <w:sz w:val="32"/>
          <w:szCs w:val="32"/>
          <w:lang w:eastAsia="zh-CN"/>
        </w:rPr>
        <w:t>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Fonts w:hint="eastAsia" w:ascii="仿宋_GB2312" w:eastAsia="仿宋_GB2312"/>
          <w:spacing w:val="-4"/>
          <w:sz w:val="32"/>
          <w:szCs w:val="32"/>
          <w:lang w:val="en-US" w:eastAsia="zh-CN"/>
        </w:rPr>
      </w:pPr>
      <w:r>
        <w:rPr>
          <w:rStyle w:val="18"/>
          <w:rFonts w:hint="eastAsia" w:ascii="仿宋" w:hAnsi="仿宋" w:eastAsia="仿宋"/>
          <w:b w:val="0"/>
          <w:color w:val="auto"/>
          <w:spacing w:val="-4"/>
          <w:sz w:val="32"/>
          <w:szCs w:val="32"/>
          <w:lang w:eastAsia="zh-CN"/>
        </w:rPr>
        <w:t>此</w:t>
      </w:r>
      <w:r>
        <w:rPr>
          <w:rStyle w:val="18"/>
          <w:rFonts w:hint="eastAsia" w:ascii="仿宋" w:hAnsi="仿宋" w:eastAsia="仿宋"/>
          <w:b w:val="0"/>
          <w:color w:val="auto"/>
          <w:spacing w:val="-4"/>
          <w:sz w:val="32"/>
          <w:szCs w:val="32"/>
        </w:rPr>
        <w:t>项目</w:t>
      </w:r>
      <w:r>
        <w:rPr>
          <w:rStyle w:val="18"/>
          <w:rFonts w:hint="eastAsia" w:ascii="仿宋" w:hAnsi="仿宋" w:eastAsia="仿宋"/>
          <w:b w:val="0"/>
          <w:color w:val="auto"/>
          <w:spacing w:val="-4"/>
          <w:sz w:val="32"/>
          <w:szCs w:val="32"/>
          <w:lang w:eastAsia="zh-CN"/>
        </w:rPr>
        <w:t>已顺利完成第一阶段与第二阶段工作任务，</w:t>
      </w:r>
      <w:r>
        <w:rPr>
          <w:rFonts w:hint="eastAsia" w:ascii="仿宋_GB2312" w:eastAsia="仿宋_GB2312"/>
          <w:color w:val="auto"/>
          <w:spacing w:val="-4"/>
          <w:sz w:val="32"/>
          <w:szCs w:val="32"/>
          <w:lang w:val="en-US" w:eastAsia="zh-CN"/>
        </w:rPr>
        <w:t>正式运</w:t>
      </w:r>
      <w:r>
        <w:rPr>
          <w:rFonts w:hint="eastAsia" w:ascii="仿宋_GB2312" w:eastAsia="仿宋_GB2312"/>
          <w:spacing w:val="-4"/>
          <w:sz w:val="32"/>
          <w:szCs w:val="32"/>
          <w:lang w:val="en-US" w:eastAsia="zh-CN"/>
        </w:rPr>
        <w:t>行后节省了各单位大量的人力物力，提高了工作效率，得到了各单位的高度认可，解决防止边远乡镇取文件带来的困扰与安全隐患，同时也防止了失泄密隐患。</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项目第一阶段、第二阶段已实施完毕，第三阶段未实施，原因：该项目依照全州统一部署，逐年有序推进，第三阶段因安全可靠替代应用暂未实施。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Fonts w:hint="eastAsia" w:ascii="仿宋_GB2312" w:eastAsia="仿宋_GB2312"/>
          <w:spacing w:val="-4"/>
          <w:sz w:val="32"/>
          <w:szCs w:val="32"/>
          <w:lang w:val="en-US" w:eastAsia="zh-CN"/>
        </w:rPr>
        <w:t>根据机构改革情况和安全可靠替代应用工作推进来完成未开通单位的网络建设，在工作中注重做好维护与保障工作，发现问题及时解决，确保党委信息化网络保密、安全、高效运行。</w:t>
      </w:r>
      <w:r>
        <w:rPr>
          <w:rFonts w:hint="eastAsia" w:ascii="楷体" w:hAnsi="楷体" w:eastAsia="楷体"/>
          <w:b/>
          <w:spacing w:val="-4"/>
          <w:sz w:val="32"/>
          <w:szCs w:val="32"/>
        </w:rPr>
        <w:t>（二）主要经验及做法、存在问题和建议</w:t>
      </w:r>
    </w:p>
    <w:p>
      <w:pPr>
        <w:spacing w:line="540" w:lineRule="exact"/>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主要经验为学习借鉴其他县市好的经验与做法，无问题和建议。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eastAsia="zh-CN"/>
        </w:rPr>
        <w:t>该网络启动运行后，在我县电子公文传输中提供了安全保障，既保密又安全，得到了各单位的高度认可和肯定，截至目前</w:t>
      </w:r>
      <w:bookmarkStart w:id="0" w:name="_GoBack"/>
      <w:bookmarkEnd w:id="0"/>
      <w:r>
        <w:rPr>
          <w:rFonts w:hint="eastAsia" w:ascii="仿宋_GB2312" w:eastAsia="仿宋_GB2312"/>
          <w:spacing w:val="-4"/>
          <w:sz w:val="32"/>
          <w:szCs w:val="32"/>
          <w:lang w:eastAsia="zh-CN"/>
        </w:rPr>
        <w:t>已开通</w:t>
      </w:r>
      <w:r>
        <w:rPr>
          <w:rFonts w:hint="eastAsia" w:ascii="仿宋_GB2312" w:eastAsia="仿宋_GB2312"/>
          <w:spacing w:val="-4"/>
          <w:sz w:val="32"/>
          <w:szCs w:val="32"/>
          <w:lang w:val="en-US" w:eastAsia="zh-CN"/>
        </w:rPr>
        <w:t>75家县直单位，12个乡镇，10个社区，已传发文件3700余份。</w:t>
      </w:r>
    </w:p>
    <w:p>
      <w:pPr>
        <w:spacing w:line="540" w:lineRule="exact"/>
        <w:ind w:firstLine="624" w:firstLineChars="200"/>
        <w:rPr>
          <w:rFonts w:hint="eastAsia" w:ascii="仿宋_GB2312" w:hAnsi="Times New Roman" w:eastAsia="仿宋_GB2312" w:cs="Times New Roman"/>
          <w:spacing w:val="-4"/>
          <w:sz w:val="32"/>
          <w:szCs w:val="32"/>
          <w:lang w:eastAsia="zh-CN"/>
        </w:rPr>
      </w:pPr>
      <w:r>
        <w:rPr>
          <w:rFonts w:hint="eastAsia" w:ascii="仿宋_GB2312" w:hAnsi="Times New Roman" w:eastAsia="仿宋_GB2312" w:cs="Times New Roman"/>
          <w:spacing w:val="-4"/>
          <w:sz w:val="32"/>
          <w:szCs w:val="32"/>
          <w:lang w:val="en-US" w:eastAsia="zh-CN"/>
        </w:rPr>
        <w:t xml:space="preserve">在项目实施前经过充分论证，项目实施过程中严格管理，项目结束后继续跟踪项目效果，做好项目各项手续、财务管理、项目实施等工作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《玛纳斯县财政项目支出绩效自评表》</w:t>
      </w:r>
    </w:p>
    <w:p>
      <w:pPr>
        <w:spacing w:line="540" w:lineRule="exact"/>
        <w:ind w:firstLine="624" w:firstLineChars="200"/>
        <w:rPr>
          <w:rFonts w:hint="eastAsia" w:ascii="仿宋_GB2312" w:eastAsia="仿宋_GB2312"/>
          <w:spacing w:val="-4"/>
          <w:sz w:val="32"/>
          <w:szCs w:val="32"/>
          <w:lang w:eastAsia="zh-CN"/>
        </w:rPr>
      </w:pPr>
    </w:p>
    <w:p>
      <w:pPr>
        <w:spacing w:line="540" w:lineRule="exact"/>
        <w:ind w:firstLine="624" w:firstLineChars="200"/>
        <w:rPr>
          <w:rFonts w:hint="eastAsia" w:ascii="仿宋_GB2312" w:eastAsia="仿宋_GB2312"/>
          <w:spacing w:val="-4"/>
          <w:sz w:val="32"/>
          <w:szCs w:val="32"/>
          <w:lang w:eastAsia="zh-CN"/>
        </w:rPr>
      </w:pPr>
    </w:p>
    <w:p>
      <w:pPr>
        <w:spacing w:line="540" w:lineRule="exact"/>
        <w:ind w:firstLine="624" w:firstLineChars="200"/>
        <w:rPr>
          <w:rFonts w:hint="eastAsia" w:ascii="仿宋_GB2312" w:eastAsia="仿宋_GB2312"/>
          <w:spacing w:val="-4"/>
          <w:sz w:val="32"/>
          <w:szCs w:val="32"/>
          <w:lang w:eastAsia="zh-CN"/>
        </w:rPr>
      </w:pPr>
    </w:p>
    <w:p>
      <w:pPr>
        <w:spacing w:line="540" w:lineRule="exact"/>
        <w:ind w:firstLine="624" w:firstLineChars="200"/>
        <w:rPr>
          <w:rFonts w:hint="eastAsia" w:ascii="仿宋_GB2312" w:eastAsia="仿宋_GB2312"/>
          <w:spacing w:val="-4"/>
          <w:sz w:val="32"/>
          <w:szCs w:val="32"/>
          <w:lang w:eastAsia="zh-CN"/>
        </w:rPr>
      </w:pPr>
    </w:p>
    <w:p>
      <w:pPr>
        <w:spacing w:line="540" w:lineRule="exact"/>
        <w:ind w:firstLine="624" w:firstLineChars="200"/>
        <w:rPr>
          <w:rFonts w:hint="eastAsia" w:ascii="仿宋_GB2312" w:eastAsia="仿宋_GB2312"/>
          <w:spacing w:val="-4"/>
          <w:sz w:val="32"/>
          <w:szCs w:val="32"/>
          <w:lang w:eastAsia="zh-CN"/>
        </w:rPr>
      </w:pPr>
    </w:p>
    <w:p>
      <w:pPr>
        <w:spacing w:line="540" w:lineRule="exact"/>
        <w:ind w:firstLine="624" w:firstLineChars="200"/>
        <w:rPr>
          <w:rFonts w:hint="eastAsia" w:ascii="仿宋_GB2312" w:eastAsia="仿宋_GB2312"/>
          <w:spacing w:val="-4"/>
          <w:sz w:val="32"/>
          <w:szCs w:val="32"/>
          <w:lang w:eastAsia="zh-CN"/>
        </w:rPr>
      </w:pPr>
    </w:p>
    <w:p>
      <w:pPr>
        <w:spacing w:line="540" w:lineRule="exact"/>
        <w:ind w:firstLine="624" w:firstLineChars="200"/>
        <w:rPr>
          <w:rFonts w:hint="eastAsia" w:ascii="仿宋_GB2312" w:eastAsia="仿宋_GB2312"/>
          <w:spacing w:val="-4"/>
          <w:sz w:val="32"/>
          <w:szCs w:val="32"/>
          <w:lang w:eastAsia="zh-CN"/>
        </w:rPr>
      </w:pPr>
    </w:p>
    <w:p>
      <w:pPr>
        <w:spacing w:line="540" w:lineRule="exact"/>
        <w:ind w:firstLine="624" w:firstLineChars="200"/>
        <w:rPr>
          <w:rFonts w:hint="eastAsia" w:ascii="仿宋_GB2312" w:eastAsia="仿宋_GB2312"/>
          <w:spacing w:val="-4"/>
          <w:sz w:val="32"/>
          <w:szCs w:val="32"/>
          <w:lang w:eastAsia="zh-CN"/>
        </w:rPr>
      </w:pPr>
    </w:p>
    <w:p>
      <w:pPr>
        <w:pStyle w:val="2"/>
        <w:rPr>
          <w:rFonts w:hint="eastAsia"/>
          <w:lang w:eastAsia="zh-CN"/>
        </w:rPr>
      </w:pPr>
    </w:p>
    <w:p>
      <w:pPr>
        <w:spacing w:line="540" w:lineRule="exact"/>
        <w:ind w:firstLine="624" w:firstLineChars="200"/>
        <w:rPr>
          <w:rFonts w:hint="eastAsia" w:ascii="仿宋_GB2312" w:eastAsia="仿宋_GB2312"/>
          <w:spacing w:val="-4"/>
          <w:sz w:val="32"/>
          <w:szCs w:val="32"/>
          <w:lang w:eastAsia="zh-CN"/>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2019</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玛纳斯县党委信息化建设三期经费</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中共玛纳斯县委员会机要局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122.2080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eastAsia="zh-CN"/>
              </w:rPr>
              <w:t>未执行</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122.2080</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122.2080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668"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完成全县信息化网络建设，实现五指化办公，各单位文件均通过此网络传输。</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现已完成</w:t>
            </w:r>
            <w:r>
              <w:rPr>
                <w:rFonts w:hint="eastAsia" w:ascii="宋体" w:hAnsi="宋体" w:cs="宋体"/>
                <w:kern w:val="0"/>
                <w:sz w:val="20"/>
                <w:szCs w:val="20"/>
                <w:lang w:val="en-US" w:eastAsia="zh-CN"/>
              </w:rPr>
              <w:t>75个单位的信息化建设，还有33家单位的需要开通。</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计算机台数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33台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33台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0"/>
                <w:szCs w:val="20"/>
              </w:rPr>
              <w:t xml:space="preserve"> 指标2：</w:t>
            </w:r>
            <w:r>
              <w:rPr>
                <w:rFonts w:hint="eastAsia" w:ascii="宋体" w:hAnsi="宋体" w:cs="宋体"/>
                <w:kern w:val="0"/>
                <w:sz w:val="20"/>
                <w:szCs w:val="20"/>
                <w:lang w:val="en-US" w:eastAsia="zh-CN"/>
              </w:rPr>
              <w:t>打印机台数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33台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33台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xml:space="preserve"> </w:t>
            </w: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3：路由器台数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33台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33台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购买产品合格率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预算执行率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经费成本</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122.2080万元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122.2080万元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节省人力物力</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节省人力物力</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eastAsia="zh-CN"/>
              </w:rPr>
              <w:t>节省人力物力</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社会效益</w:t>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1</w:t>
            </w:r>
            <w:r>
              <w:rPr>
                <w:rFonts w:hint="eastAsia" w:ascii="宋体" w:hAnsi="宋体" w:cs="宋体"/>
                <w:kern w:val="0"/>
                <w:sz w:val="20"/>
                <w:szCs w:val="20"/>
              </w:rPr>
              <w:t>：</w:t>
            </w:r>
            <w:r>
              <w:rPr>
                <w:rFonts w:hint="eastAsia" w:ascii="宋体" w:hAnsi="宋体" w:cs="宋体"/>
                <w:kern w:val="0"/>
                <w:sz w:val="20"/>
                <w:szCs w:val="20"/>
                <w:lang w:eastAsia="zh-CN"/>
              </w:rPr>
              <w:t>提高文件流转速度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bidi="ar-SA"/>
              </w:rPr>
            </w:pPr>
            <w:r>
              <w:rPr>
                <w:rFonts w:hint="eastAsia" w:ascii="宋体" w:hAnsi="宋体" w:cs="宋体"/>
                <w:kern w:val="0"/>
                <w:sz w:val="20"/>
                <w:szCs w:val="20"/>
                <w:lang w:eastAsia="zh-CN"/>
              </w:rPr>
              <w:t>提高文件流转速度</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bidi="ar-SA"/>
              </w:rPr>
            </w:pPr>
            <w:r>
              <w:rPr>
                <w:rFonts w:hint="eastAsia" w:ascii="宋体" w:hAnsi="宋体" w:cs="宋体"/>
                <w:kern w:val="0"/>
                <w:sz w:val="20"/>
                <w:szCs w:val="20"/>
                <w:lang w:eastAsia="zh-CN"/>
              </w:rPr>
              <w:t>提高文件流转速度</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生态效益</w:t>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hint="default" w:ascii="宋体" w:hAnsi="宋体" w:cs="宋体"/>
                <w:kern w:val="0"/>
                <w:sz w:val="20"/>
                <w:szCs w:val="20"/>
                <w:lang w:val="en-US" w:eastAsia="zh-CN"/>
              </w:rPr>
            </w:pPr>
            <w:r>
              <w:rPr>
                <w:rFonts w:hint="eastAsia" w:ascii="宋体" w:hAnsi="宋体" w:cs="宋体"/>
                <w:kern w:val="0"/>
                <w:sz w:val="20"/>
                <w:szCs w:val="20"/>
                <w:lang w:val="en-US" w:eastAsia="zh-CN"/>
              </w:rPr>
              <w:t>可持续影响指标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项目持续时长</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干群满意度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r>
    </w:tbl>
    <w:p>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45377A7"/>
    <w:rsid w:val="0D7A65A6"/>
    <w:rsid w:val="0F3B523A"/>
    <w:rsid w:val="139E50C6"/>
    <w:rsid w:val="1A6C4E27"/>
    <w:rsid w:val="1C397351"/>
    <w:rsid w:val="2A765D74"/>
    <w:rsid w:val="2EDC3A6C"/>
    <w:rsid w:val="30DC0F2F"/>
    <w:rsid w:val="342C2F0C"/>
    <w:rsid w:val="3CCC6514"/>
    <w:rsid w:val="3DDE7D3E"/>
    <w:rsid w:val="45080294"/>
    <w:rsid w:val="45434E15"/>
    <w:rsid w:val="4714057D"/>
    <w:rsid w:val="4F853842"/>
    <w:rsid w:val="52385675"/>
    <w:rsid w:val="53E27C91"/>
    <w:rsid w:val="553C40C4"/>
    <w:rsid w:val="559F4532"/>
    <w:rsid w:val="60A02606"/>
    <w:rsid w:val="62AA0F9E"/>
    <w:rsid w:val="63C42FF6"/>
    <w:rsid w:val="71BC2AED"/>
    <w:rsid w:val="78D31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2019-02-14T03:01:00Z</cp:lastPrinted>
  <dcterms:modified xsi:type="dcterms:W3CDTF">2024-03-28T09:39:45Z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