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AB" w:rsidRPr="00EC0DAB" w:rsidRDefault="00EC0DAB" w:rsidP="00EC0DAB">
      <w:pPr>
        <w:spacing w:line="540" w:lineRule="exact"/>
        <w:ind w:firstLineChars="200" w:firstLine="880"/>
        <w:rPr>
          <w:rFonts w:ascii="楷体_GB2312" w:eastAsia="楷体_GB2312" w:hAnsi="宋体"/>
          <w:b/>
          <w:sz w:val="44"/>
          <w:szCs w:val="44"/>
        </w:rPr>
      </w:pPr>
      <w:r w:rsidRPr="00EC0DAB">
        <w:rPr>
          <w:rFonts w:ascii="楷体_GB2312" w:eastAsia="楷体_GB2312" w:hAnsi="宋体" w:hint="eastAsia"/>
          <w:b/>
          <w:sz w:val="44"/>
          <w:szCs w:val="44"/>
        </w:rPr>
        <w:t>201</w:t>
      </w:r>
      <w:r w:rsidR="0054312D">
        <w:rPr>
          <w:rFonts w:ascii="楷体_GB2312" w:eastAsia="楷体_GB2312" w:hAnsi="宋体" w:hint="eastAsia"/>
          <w:b/>
          <w:sz w:val="44"/>
          <w:szCs w:val="44"/>
        </w:rPr>
        <w:t>7</w:t>
      </w:r>
      <w:r w:rsidRPr="00EC0DAB">
        <w:rPr>
          <w:rFonts w:ascii="楷体_GB2312" w:eastAsia="楷体_GB2312" w:hAnsi="宋体" w:hint="eastAsia"/>
          <w:b/>
          <w:sz w:val="44"/>
          <w:szCs w:val="44"/>
        </w:rPr>
        <w:t>年地方政府债务情况说明</w:t>
      </w:r>
    </w:p>
    <w:p w:rsidR="009940E1" w:rsidRDefault="009940E1" w:rsidP="00EC0DAB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C0DAB" w:rsidRDefault="00EC0DAB" w:rsidP="00EC0DAB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玛纳斯县201</w:t>
      </w:r>
      <w:r w:rsidR="0054312D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年地方政府债务余额16</w:t>
      </w:r>
      <w:r w:rsidR="0054312D">
        <w:rPr>
          <w:rFonts w:ascii="仿宋" w:eastAsia="仿宋" w:hAnsi="仿宋" w:hint="eastAsia"/>
          <w:sz w:val="32"/>
          <w:szCs w:val="32"/>
        </w:rPr>
        <w:t>1882</w:t>
      </w:r>
      <w:r>
        <w:rPr>
          <w:rFonts w:ascii="仿宋" w:eastAsia="仿宋" w:hAnsi="仿宋" w:hint="eastAsia"/>
          <w:sz w:val="32"/>
          <w:szCs w:val="32"/>
        </w:rPr>
        <w:t>万元，其中：一般债务1</w:t>
      </w:r>
      <w:r w:rsidR="0054312D">
        <w:rPr>
          <w:rFonts w:ascii="仿宋" w:eastAsia="仿宋" w:hAnsi="仿宋" w:hint="eastAsia"/>
          <w:sz w:val="32"/>
          <w:szCs w:val="32"/>
        </w:rPr>
        <w:t>39182</w:t>
      </w:r>
      <w:r>
        <w:rPr>
          <w:rFonts w:ascii="仿宋" w:eastAsia="仿宋" w:hAnsi="仿宋" w:hint="eastAsia"/>
          <w:sz w:val="32"/>
          <w:szCs w:val="32"/>
        </w:rPr>
        <w:t>万元，专项债务</w:t>
      </w:r>
      <w:r w:rsidR="00E0238E">
        <w:rPr>
          <w:rFonts w:ascii="仿宋" w:eastAsia="仿宋" w:hAnsi="仿宋" w:hint="eastAsia"/>
          <w:sz w:val="32"/>
          <w:szCs w:val="32"/>
        </w:rPr>
        <w:t>22700万元。</w:t>
      </w:r>
      <w:r w:rsidR="00E0238E" w:rsidRPr="00E0238E">
        <w:rPr>
          <w:rFonts w:ascii="仿宋" w:eastAsia="仿宋" w:hAnsi="仿宋" w:hint="eastAsia"/>
          <w:sz w:val="32"/>
          <w:szCs w:val="32"/>
        </w:rPr>
        <w:t>地方政府债务余额限额(预算数)</w:t>
      </w:r>
      <w:r w:rsidR="00E0238E">
        <w:rPr>
          <w:rFonts w:ascii="仿宋" w:eastAsia="仿宋" w:hAnsi="仿宋" w:hint="eastAsia"/>
          <w:sz w:val="32"/>
          <w:szCs w:val="32"/>
        </w:rPr>
        <w:t>169900万元，其中：一般债务147200万元，专项债务22700万元。</w:t>
      </w:r>
    </w:p>
    <w:p w:rsidR="00EC0DAB" w:rsidRPr="00EC0DAB" w:rsidRDefault="009940E1" w:rsidP="00EC0DAB">
      <w:pPr>
        <w:spacing w:line="540" w:lineRule="exact"/>
        <w:ind w:firstLineChars="200" w:firstLine="640"/>
        <w:rPr>
          <w:rFonts w:ascii="仿宋" w:eastAsia="仿宋" w:hAnsi="仿宋"/>
          <w:bCs/>
          <w:sz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我县</w:t>
      </w:r>
      <w:r w:rsidR="00EC0DAB" w:rsidRPr="00EC0DAB">
        <w:rPr>
          <w:rFonts w:ascii="仿宋" w:eastAsia="仿宋" w:hAnsi="仿宋" w:hint="eastAsia"/>
          <w:sz w:val="32"/>
          <w:szCs w:val="32"/>
        </w:rPr>
        <w:t>建立融资举债机制，规定乡镇及县直各部门不得自行举借债务，</w:t>
      </w:r>
      <w:r w:rsidR="00EC0DAB" w:rsidRPr="00EC0DAB">
        <w:rPr>
          <w:rFonts w:ascii="仿宋" w:eastAsia="仿宋" w:hAnsi="仿宋"/>
          <w:sz w:val="32"/>
          <w:szCs w:val="32"/>
        </w:rPr>
        <w:t>201</w:t>
      </w:r>
      <w:r w:rsidR="0054312D">
        <w:rPr>
          <w:rFonts w:ascii="仿宋" w:eastAsia="仿宋" w:hAnsi="仿宋" w:hint="eastAsia"/>
          <w:sz w:val="32"/>
          <w:szCs w:val="32"/>
        </w:rPr>
        <w:t>7</w:t>
      </w:r>
      <w:r w:rsidR="00EC0DAB" w:rsidRPr="00EC0DAB">
        <w:rPr>
          <w:rFonts w:ascii="仿宋" w:eastAsia="仿宋" w:hAnsi="仿宋" w:hint="eastAsia"/>
          <w:sz w:val="32"/>
          <w:szCs w:val="32"/>
        </w:rPr>
        <w:t>年我县政府性债务余额</w:t>
      </w:r>
      <w:r w:rsidR="00EC0DAB" w:rsidRPr="00EC0DAB">
        <w:rPr>
          <w:rFonts w:ascii="仿宋" w:eastAsia="仿宋" w:hAnsi="仿宋"/>
          <w:sz w:val="32"/>
          <w:szCs w:val="32"/>
        </w:rPr>
        <w:t>16</w:t>
      </w:r>
      <w:r w:rsidR="0054312D">
        <w:rPr>
          <w:rFonts w:ascii="仿宋" w:eastAsia="仿宋" w:hAnsi="仿宋" w:hint="eastAsia"/>
          <w:sz w:val="32"/>
          <w:szCs w:val="32"/>
        </w:rPr>
        <w:t>1882</w:t>
      </w:r>
      <w:r w:rsidR="00EC0DAB" w:rsidRPr="00EC0DAB">
        <w:rPr>
          <w:rFonts w:ascii="仿宋" w:eastAsia="仿宋" w:hAnsi="仿宋" w:hint="eastAsia"/>
          <w:sz w:val="32"/>
          <w:szCs w:val="32"/>
        </w:rPr>
        <w:t>万元。</w:t>
      </w:r>
      <w:r w:rsidR="00EC0DAB" w:rsidRPr="00EC0DAB">
        <w:rPr>
          <w:rFonts w:ascii="仿宋" w:eastAsia="仿宋" w:hAnsi="仿宋" w:cs="Courier New" w:hint="eastAsia"/>
          <w:sz w:val="32"/>
          <w:szCs w:val="21"/>
        </w:rPr>
        <w:t>债务资金在缓解财政支出压力、改善民生、推动我县社会经济发展方面发挥了积极的作用。</w:t>
      </w:r>
    </w:p>
    <w:p w:rsidR="009940E1" w:rsidRPr="00EC0DAB" w:rsidRDefault="00F2109C" w:rsidP="009940E1">
      <w:pPr>
        <w:widowControl w:val="0"/>
        <w:snapToGrid w:val="0"/>
        <w:spacing w:line="540" w:lineRule="exact"/>
        <w:ind w:firstLineChars="200" w:firstLine="640"/>
        <w:rPr>
          <w:rFonts w:ascii="仿宋" w:eastAsia="仿宋" w:hAnsi="仿宋"/>
          <w:snapToGrid w:val="0"/>
          <w:sz w:val="32"/>
          <w:szCs w:val="32"/>
        </w:rPr>
      </w:pPr>
      <w:r>
        <w:rPr>
          <w:rFonts w:ascii="仿宋" w:eastAsia="仿宋" w:hAnsi="仿宋" w:hint="eastAsia"/>
          <w:snapToGrid w:val="0"/>
          <w:sz w:val="32"/>
          <w:szCs w:val="32"/>
        </w:rPr>
        <w:t>2017年</w:t>
      </w:r>
      <w:r w:rsidR="0054312D">
        <w:rPr>
          <w:rFonts w:ascii="仿宋" w:eastAsia="仿宋" w:hAnsi="仿宋" w:hint="eastAsia"/>
          <w:snapToGrid w:val="0"/>
          <w:sz w:val="32"/>
          <w:szCs w:val="32"/>
        </w:rPr>
        <w:t>未发生</w:t>
      </w:r>
      <w:r w:rsidR="00EC0DAB" w:rsidRPr="009940E1">
        <w:rPr>
          <w:rFonts w:ascii="仿宋" w:eastAsia="仿宋" w:hAnsi="仿宋" w:hint="eastAsia"/>
          <w:snapToGrid w:val="0"/>
          <w:sz w:val="32"/>
          <w:szCs w:val="32"/>
        </w:rPr>
        <w:t>新增地方政府债</w:t>
      </w:r>
      <w:r w:rsidR="009940E1">
        <w:rPr>
          <w:rFonts w:ascii="仿宋" w:eastAsia="仿宋" w:hAnsi="仿宋" w:hint="eastAsia"/>
          <w:snapToGrid w:val="0"/>
          <w:sz w:val="32"/>
          <w:szCs w:val="32"/>
        </w:rPr>
        <w:t>务</w:t>
      </w:r>
      <w:r w:rsidR="00EC0DAB" w:rsidRPr="009940E1">
        <w:rPr>
          <w:rFonts w:ascii="仿宋" w:eastAsia="仿宋" w:hAnsi="仿宋" w:hint="eastAsia"/>
          <w:snapToGrid w:val="0"/>
          <w:sz w:val="32"/>
          <w:szCs w:val="32"/>
        </w:rPr>
        <w:t>情况</w:t>
      </w:r>
      <w:r w:rsidR="009940E1">
        <w:rPr>
          <w:rFonts w:ascii="仿宋" w:eastAsia="仿宋" w:hAnsi="仿宋" w:hint="eastAsia"/>
          <w:snapToGrid w:val="0"/>
          <w:sz w:val="32"/>
          <w:szCs w:val="32"/>
        </w:rPr>
        <w:t>。</w:t>
      </w:r>
    </w:p>
    <w:p w:rsidR="00EA69D4" w:rsidRDefault="00EA69D4"/>
    <w:sectPr w:rsidR="00EA69D4" w:rsidSect="00EA6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0DAB"/>
    <w:rsid w:val="0054312D"/>
    <w:rsid w:val="005A3CF4"/>
    <w:rsid w:val="00921B20"/>
    <w:rsid w:val="009940E1"/>
    <w:rsid w:val="00E0238E"/>
    <w:rsid w:val="00EA69D4"/>
    <w:rsid w:val="00EC0DAB"/>
    <w:rsid w:val="00F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AB"/>
    <w:pPr>
      <w:spacing w:line="572" w:lineRule="atLeast"/>
      <w:jc w:val="both"/>
      <w:textAlignment w:val="baseline"/>
    </w:pPr>
    <w:rPr>
      <w:rFonts w:ascii="Times New Roman" w:eastAsia="宋体" w:hAnsi="Times New Roman" w:cs="Times New Roman"/>
      <w:color w:val="000000"/>
      <w:kern w:val="0"/>
      <w:szCs w:val="2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204</Characters>
  <Application>Microsoft Office Word</Application>
  <DocSecurity>0</DocSecurity>
  <Lines>1</Lines>
  <Paragraphs>1</Paragraphs>
  <ScaleCrop>false</ScaleCrop>
  <Company>丰华文化用品广场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丰华网络</dc:creator>
  <cp:lastModifiedBy>丰华网络</cp:lastModifiedBy>
  <cp:revision>3</cp:revision>
  <dcterms:created xsi:type="dcterms:W3CDTF">2017-10-25T02:52:00Z</dcterms:created>
  <dcterms:modified xsi:type="dcterms:W3CDTF">2018-10-12T08:21:00Z</dcterms:modified>
</cp:coreProperties>
</file>