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firstLine="720" w:firstLineChars="200"/>
        <w:rPr>
          <w:rFonts w:ascii="仿宋" w:hAnsi="仿宋" w:eastAsia="仿宋" w:cs="仿宋"/>
          <w:color w:val="000000"/>
          <w:sz w:val="36"/>
          <w:szCs w:val="36"/>
        </w:rPr>
      </w:pPr>
      <w:r>
        <w:rPr>
          <w:rFonts w:ascii="仿宋" w:hAnsi="仿宋" w:eastAsia="仿宋" w:cs="仿宋"/>
          <w:color w:val="000000"/>
          <w:sz w:val="36"/>
          <w:szCs w:val="36"/>
        </w:rPr>
        <w:t>2017</w:t>
      </w:r>
      <w:r>
        <w:rPr>
          <w:rFonts w:hint="eastAsia" w:ascii="仿宋" w:hAnsi="仿宋" w:eastAsia="仿宋" w:cs="仿宋"/>
          <w:color w:val="000000"/>
          <w:sz w:val="36"/>
          <w:szCs w:val="36"/>
        </w:rPr>
        <w:t>年度玛纳斯县第二中学部门决算公开说明</w:t>
      </w:r>
      <w:r>
        <w:rPr>
          <w:rFonts w:ascii="仿宋" w:hAnsi="仿宋" w:eastAsia="仿宋" w:cs="仿宋"/>
          <w:color w:val="000000"/>
          <w:sz w:val="36"/>
          <w:szCs w:val="36"/>
        </w:rPr>
        <w:t xml:space="preserve"> </w:t>
      </w:r>
    </w:p>
    <w:p>
      <w:pPr>
        <w:spacing w:after="0" w:line="520" w:lineRule="exact"/>
        <w:ind w:firstLine="643" w:firstLineChars="200"/>
        <w:jc w:val="center"/>
        <w:rPr>
          <w:rFonts w:ascii="仿宋" w:hAnsi="仿宋" w:eastAsia="仿宋" w:cs="仿宋"/>
          <w:b/>
          <w:color w:val="000000"/>
          <w:sz w:val="32"/>
          <w:szCs w:val="32"/>
        </w:rPr>
      </w:pPr>
    </w:p>
    <w:p>
      <w:pPr>
        <w:spacing w:after="0" w:line="520" w:lineRule="exact"/>
        <w:ind w:firstLine="643" w:firstLineChars="200"/>
        <w:jc w:val="center"/>
        <w:rPr>
          <w:rFonts w:ascii="仿宋" w:hAnsi="仿宋" w:eastAsia="仿宋" w:cs="仿宋"/>
          <w:b/>
          <w:color w:val="000000"/>
          <w:sz w:val="32"/>
          <w:szCs w:val="32"/>
        </w:rPr>
      </w:pPr>
      <w:r>
        <w:rPr>
          <w:rFonts w:hint="eastAsia" w:ascii="仿宋" w:hAnsi="仿宋" w:eastAsia="仿宋" w:cs="仿宋"/>
          <w:b/>
          <w:color w:val="000000"/>
          <w:sz w:val="32"/>
          <w:szCs w:val="32"/>
        </w:rPr>
        <w:t>目</w:t>
      </w:r>
      <w:r>
        <w:rPr>
          <w:rFonts w:ascii="仿宋" w:hAnsi="仿宋" w:eastAsia="仿宋" w:cs="仿宋"/>
          <w:b/>
          <w:color w:val="000000"/>
          <w:sz w:val="32"/>
          <w:szCs w:val="32"/>
        </w:rPr>
        <w:t xml:space="preserve">  </w:t>
      </w:r>
      <w:r>
        <w:rPr>
          <w:rFonts w:hint="eastAsia" w:ascii="仿宋" w:hAnsi="仿宋" w:eastAsia="仿宋" w:cs="仿宋"/>
          <w:b/>
          <w:color w:val="000000"/>
          <w:sz w:val="32"/>
          <w:szCs w:val="32"/>
        </w:rPr>
        <w:t>录</w:t>
      </w:r>
    </w:p>
    <w:p>
      <w:pPr>
        <w:spacing w:after="0" w:line="520" w:lineRule="exact"/>
        <w:ind w:firstLine="643" w:firstLineChars="200"/>
        <w:jc w:val="center"/>
        <w:rPr>
          <w:rFonts w:ascii="仿宋" w:hAnsi="仿宋" w:eastAsia="仿宋" w:cs="仿宋"/>
          <w:b/>
          <w:color w:val="000000"/>
          <w:sz w:val="32"/>
          <w:szCs w:val="32"/>
        </w:rPr>
      </w:pP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第一部分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玛纳斯县第二中学概况</w:t>
      </w:r>
      <w:r>
        <w:rPr>
          <w:rFonts w:ascii="仿宋" w:hAnsi="仿宋" w:eastAsia="仿宋" w:cs="仿宋"/>
          <w:b/>
          <w:bCs/>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一、主要职能、机构设置及人员情况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二、部门决算单位构成</w:t>
      </w:r>
      <w:r>
        <w:rPr>
          <w:rFonts w:ascii="仿宋" w:hAnsi="仿宋" w:eastAsia="仿宋" w:cs="仿宋"/>
          <w:color w:val="000000"/>
          <w:sz w:val="30"/>
          <w:szCs w:val="30"/>
        </w:rPr>
        <w:t xml:space="preserve"> </w:t>
      </w: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第二部分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部门决算情况说明</w:t>
      </w:r>
      <w:r>
        <w:rPr>
          <w:rFonts w:ascii="仿宋" w:hAnsi="仿宋" w:eastAsia="仿宋" w:cs="仿宋"/>
          <w:b/>
          <w:bCs/>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一、部门收支总体情况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（一）部门收入支出决算总体情况说明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（二）部门收入总体情况说明</w:t>
      </w:r>
      <w:r>
        <w:rPr>
          <w:rFonts w:ascii="仿宋" w:hAnsi="仿宋" w:eastAsia="仿宋" w:cs="仿宋"/>
          <w:color w:val="000000"/>
          <w:sz w:val="30"/>
          <w:szCs w:val="30"/>
        </w:rPr>
        <w:t xml:space="preserve"> </w:t>
      </w:r>
      <w:bookmarkStart w:id="0" w:name="_GoBack"/>
      <w:bookmarkEnd w:id="0"/>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（三）部门支出总体情况说明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二、部门财政拨款收支情况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（一）财政拨款收支总体情况说明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（二）一般公共预算支出决算情况说明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（三）政府性基金预算收支决算情况说明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（四）政府性基金预算支出决算情况说明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三、部门结转结余情况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四、一般公共预算“三公”经费支出情况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五、机关运行经费支出情况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六、政府采购情况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七、其他重要事项的情况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（一）国有资产占用情况说明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（二）国有资产收益征缴情况说明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（三）部门项目支出情况和项目绩效评价情况说明</w:t>
      </w:r>
      <w:r>
        <w:rPr>
          <w:rFonts w:ascii="仿宋" w:hAnsi="仿宋" w:eastAsia="仿宋" w:cs="仿宋"/>
          <w:color w:val="000000"/>
          <w:sz w:val="30"/>
          <w:szCs w:val="30"/>
        </w:rPr>
        <w:t xml:space="preserve"> </w:t>
      </w: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第三部分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专业名词解释</w:t>
      </w:r>
      <w:r>
        <w:rPr>
          <w:rFonts w:ascii="仿宋" w:hAnsi="仿宋" w:eastAsia="仿宋" w:cs="仿宋"/>
          <w:b/>
          <w:bCs/>
          <w:color w:val="000000"/>
          <w:sz w:val="30"/>
          <w:szCs w:val="30"/>
        </w:rPr>
        <w:t xml:space="preserve"> </w:t>
      </w: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第四部分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部门决算报表</w:t>
      </w:r>
      <w:r>
        <w:rPr>
          <w:rFonts w:ascii="仿宋" w:hAnsi="仿宋" w:eastAsia="仿宋" w:cs="仿宋"/>
          <w:b/>
          <w:bCs/>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一、报表封面</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二、部门收支总体情况（</w:t>
      </w:r>
      <w:r>
        <w:rPr>
          <w:rFonts w:ascii="仿宋" w:hAnsi="仿宋" w:eastAsia="仿宋" w:cs="仿宋"/>
          <w:color w:val="000000"/>
          <w:sz w:val="30"/>
          <w:szCs w:val="30"/>
        </w:rPr>
        <w:t>11</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《收入支出决算总表》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《收入决算表》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《项目收入支出决算表》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《行政事业类项目收入支出决算表》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《基本建设类项目收入支出决算表》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《基本支出决算明细表》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《项目支出决算明细表》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《财政专户管理资金收入支出决算表》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三、财政拨款收支情况（</w:t>
      </w:r>
      <w:r>
        <w:rPr>
          <w:rFonts w:ascii="仿宋" w:hAnsi="仿宋" w:eastAsia="仿宋" w:cs="仿宋"/>
          <w:color w:val="000000"/>
          <w:sz w:val="30"/>
          <w:szCs w:val="30"/>
        </w:rPr>
        <w:t>9</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《财政拨款收入支出决算总表》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《一般公共预算财政拨款基本支出决算明细表》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《一般公共预算财政拨款项目支出决算明细表》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《政府性基金预算财政拨款基本支出决算明细表》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《政府性基金预算财政拨款项目支出决算明细表》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四、单位资产负责情况（</w:t>
      </w:r>
      <w:r>
        <w:rPr>
          <w:rFonts w:ascii="仿宋" w:hAnsi="仿宋" w:eastAsia="仿宋" w:cs="仿宋"/>
          <w:color w:val="000000"/>
          <w:sz w:val="30"/>
          <w:szCs w:val="30"/>
        </w:rPr>
        <w:t>1</w:t>
      </w:r>
      <w:r>
        <w:rPr>
          <w:rFonts w:hint="eastAsia" w:ascii="仿宋" w:hAnsi="仿宋" w:eastAsia="仿宋" w:cs="仿宋"/>
          <w:color w:val="000000"/>
          <w:sz w:val="30"/>
          <w:szCs w:val="30"/>
        </w:rPr>
        <w:t>张）：《资产负债简表》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五、部门决算附表（</w:t>
      </w:r>
      <w:r>
        <w:rPr>
          <w:rFonts w:ascii="仿宋" w:hAnsi="仿宋" w:eastAsia="仿宋" w:cs="仿宋"/>
          <w:color w:val="000000"/>
          <w:sz w:val="30"/>
          <w:szCs w:val="30"/>
        </w:rPr>
        <w:t>5</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《资产情况表》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《国有资产收益征缴情况表》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《基本数字表》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《机构人员情况表》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《非税收入征缴情况表》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六、填报说明附表（</w:t>
      </w:r>
      <w:r>
        <w:rPr>
          <w:rFonts w:ascii="仿宋" w:hAnsi="仿宋" w:eastAsia="仿宋" w:cs="仿宋"/>
          <w:color w:val="000000"/>
          <w:sz w:val="30"/>
          <w:szCs w:val="30"/>
        </w:rPr>
        <w:t>2</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《部门决算相关信息统计表》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《政府采购情况表》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七、“三公”经费支出情况</w:t>
      </w:r>
      <w:r>
        <w:rPr>
          <w:rFonts w:ascii="仿宋" w:hAnsi="仿宋" w:eastAsia="仿宋" w:cs="仿宋"/>
          <w:color w:val="000000"/>
          <w:sz w:val="30"/>
          <w:szCs w:val="30"/>
        </w:rPr>
        <w:t>(1</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w:t>
      </w:r>
      <w:r>
        <w:rPr>
          <w:rFonts w:ascii="仿宋" w:hAnsi="仿宋" w:eastAsia="仿宋" w:cs="仿宋"/>
          <w:color w:val="000000"/>
          <w:sz w:val="30"/>
          <w:szCs w:val="30"/>
        </w:rPr>
        <w:t>2017</w:t>
      </w:r>
      <w:r>
        <w:rPr>
          <w:rFonts w:hint="eastAsia" w:ascii="仿宋" w:hAnsi="仿宋" w:eastAsia="仿宋" w:cs="仿宋"/>
          <w:color w:val="000000"/>
          <w:sz w:val="30"/>
          <w:szCs w:val="30"/>
        </w:rPr>
        <w:t>年度一般公共预算“三公”经费支出情况表》</w:t>
      </w:r>
      <w:r>
        <w:rPr>
          <w:rFonts w:ascii="仿宋" w:hAnsi="仿宋" w:eastAsia="仿宋" w:cs="仿宋"/>
          <w:color w:val="000000"/>
          <w:sz w:val="30"/>
          <w:szCs w:val="30"/>
        </w:rPr>
        <w:t xml:space="preserve"> </w:t>
      </w: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rPr>
          <w:rFonts w:ascii="仿宋" w:hAnsi="仿宋" w:eastAsia="仿宋" w:cs="仿宋"/>
          <w:color w:val="000000"/>
          <w:sz w:val="30"/>
          <w:szCs w:val="30"/>
        </w:rPr>
      </w:pPr>
    </w:p>
    <w:p>
      <w:pPr>
        <w:spacing w:line="220" w:lineRule="atLeast"/>
        <w:rPr>
          <w:rFonts w:ascii="仿宋" w:hAnsi="仿宋" w:eastAsia="仿宋" w:cs="仿宋"/>
          <w:color w:val="000000"/>
          <w:sz w:val="30"/>
          <w:szCs w:val="30"/>
        </w:rPr>
      </w:pPr>
    </w:p>
    <w:p>
      <w:pPr>
        <w:spacing w:line="220" w:lineRule="atLeast"/>
        <w:rPr>
          <w:rFonts w:ascii="仿宋" w:hAnsi="仿宋" w:eastAsia="仿宋" w:cs="仿宋"/>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r>
        <w:rPr>
          <w:rFonts w:hint="eastAsia" w:ascii="仿宋" w:hAnsi="仿宋" w:eastAsia="仿宋" w:cs="仿宋"/>
          <w:b/>
          <w:bCs/>
          <w:color w:val="000000"/>
          <w:sz w:val="30"/>
          <w:szCs w:val="30"/>
        </w:rPr>
        <w:t>第一部分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部门单位概况</w:t>
      </w:r>
    </w:p>
    <w:p>
      <w:pPr>
        <w:spacing w:after="0" w:line="560" w:lineRule="exact"/>
        <w:ind w:left="600"/>
        <w:rPr>
          <w:rFonts w:ascii="仿宋" w:hAnsi="仿宋" w:eastAsia="仿宋" w:cs="仿宋"/>
          <w:color w:val="000000"/>
          <w:sz w:val="30"/>
          <w:szCs w:val="30"/>
        </w:rPr>
      </w:pPr>
      <w:r>
        <w:rPr>
          <w:rFonts w:hint="eastAsia" w:ascii="仿宋" w:hAnsi="仿宋" w:eastAsia="仿宋" w:cs="仿宋"/>
          <w:color w:val="000000"/>
          <w:sz w:val="30"/>
          <w:szCs w:val="30"/>
        </w:rPr>
        <w:t>一、部门单位基本情况：</w:t>
      </w:r>
    </w:p>
    <w:p>
      <w:pPr>
        <w:spacing w:line="560" w:lineRule="exact"/>
        <w:ind w:firstLine="600" w:firstLineChars="200"/>
        <w:rPr>
          <w:rFonts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rPr>
        <w:t>、</w:t>
      </w:r>
      <w:r>
        <w:fldChar w:fldCharType="begin"/>
      </w:r>
      <w:r>
        <w:instrText xml:space="preserve"> HYPERLINK "http://baike.so.com/doc/6085907-24640634.html" \t "_blank" </w:instrText>
      </w:r>
      <w:r>
        <w:fldChar w:fldCharType="separate"/>
      </w:r>
      <w:r>
        <w:rPr>
          <w:rFonts w:hint="eastAsia" w:ascii="仿宋" w:hAnsi="仿宋" w:eastAsia="仿宋" w:cs="仿宋"/>
          <w:sz w:val="30"/>
          <w:szCs w:val="30"/>
        </w:rPr>
        <w:t>玛纳斯县</w:t>
      </w:r>
      <w:r>
        <w:rPr>
          <w:rFonts w:hint="eastAsia" w:ascii="仿宋" w:hAnsi="仿宋" w:eastAsia="仿宋" w:cs="仿宋"/>
          <w:sz w:val="30"/>
          <w:szCs w:val="30"/>
        </w:rPr>
        <w:fldChar w:fldCharType="end"/>
      </w:r>
      <w:r>
        <w:rPr>
          <w:rFonts w:hint="eastAsia" w:ascii="仿宋" w:hAnsi="仿宋" w:eastAsia="仿宋" w:cs="仿宋"/>
          <w:sz w:val="30"/>
          <w:szCs w:val="30"/>
        </w:rPr>
        <w:t>第二中学是一所义务教育初中段学校。它位于玛纳斯县玛纳斯镇振兴路</w:t>
      </w:r>
      <w:r>
        <w:rPr>
          <w:rFonts w:ascii="仿宋" w:hAnsi="仿宋" w:eastAsia="仿宋" w:cs="仿宋"/>
          <w:sz w:val="30"/>
          <w:szCs w:val="30"/>
        </w:rPr>
        <w:t>28</w:t>
      </w:r>
      <w:r>
        <w:rPr>
          <w:rFonts w:hint="eastAsia" w:ascii="仿宋" w:hAnsi="仿宋" w:eastAsia="仿宋" w:cs="仿宋"/>
          <w:sz w:val="30"/>
          <w:szCs w:val="30"/>
        </w:rPr>
        <w:t>号，占地面积</w:t>
      </w:r>
      <w:r>
        <w:rPr>
          <w:rFonts w:ascii="仿宋" w:hAnsi="仿宋" w:eastAsia="仿宋" w:cs="仿宋"/>
          <w:sz w:val="30"/>
          <w:szCs w:val="30"/>
        </w:rPr>
        <w:t>50749.19</w:t>
      </w:r>
      <w:r>
        <w:rPr>
          <w:rFonts w:hint="eastAsia" w:ascii="仿宋" w:hAnsi="仿宋" w:eastAsia="仿宋" w:cs="仿宋"/>
          <w:sz w:val="30"/>
          <w:szCs w:val="30"/>
        </w:rPr>
        <w:t>平方米，校办公面积</w:t>
      </w:r>
      <w:r>
        <w:rPr>
          <w:rFonts w:ascii="仿宋" w:hAnsi="仿宋" w:eastAsia="仿宋" w:cs="仿宋"/>
          <w:sz w:val="30"/>
          <w:szCs w:val="30"/>
        </w:rPr>
        <w:t>10600</w:t>
      </w:r>
      <w:r>
        <w:rPr>
          <w:rFonts w:hint="eastAsia" w:ascii="仿宋" w:hAnsi="仿宋" w:eastAsia="仿宋" w:cs="仿宋"/>
          <w:sz w:val="30"/>
          <w:szCs w:val="30"/>
        </w:rPr>
        <w:t>平方米。</w:t>
      </w:r>
    </w:p>
    <w:p>
      <w:pPr>
        <w:spacing w:line="560" w:lineRule="exact"/>
        <w:ind w:firstLine="600" w:firstLineChars="200"/>
        <w:rPr>
          <w:rFonts w:ascii="仿宋" w:hAnsi="仿宋" w:eastAsia="仿宋" w:cs="仿宋"/>
          <w:sz w:val="30"/>
          <w:szCs w:val="30"/>
        </w:rPr>
      </w:pPr>
      <w:r>
        <w:rPr>
          <w:rFonts w:ascii="仿宋" w:hAnsi="仿宋" w:eastAsia="仿宋" w:cs="仿宋"/>
          <w:bCs/>
          <w:sz w:val="30"/>
          <w:szCs w:val="30"/>
        </w:rPr>
        <w:t>2</w:t>
      </w:r>
      <w:r>
        <w:rPr>
          <w:rFonts w:hint="eastAsia" w:ascii="仿宋" w:hAnsi="仿宋" w:eastAsia="仿宋" w:cs="仿宋"/>
          <w:bCs/>
          <w:sz w:val="30"/>
          <w:szCs w:val="30"/>
        </w:rPr>
        <w:t>、玛纳斯县第二中学</w:t>
      </w:r>
      <w:r>
        <w:rPr>
          <w:rFonts w:hint="eastAsia" w:ascii="仿宋" w:hAnsi="仿宋" w:eastAsia="仿宋" w:cs="仿宋"/>
          <w:sz w:val="30"/>
          <w:szCs w:val="30"/>
        </w:rPr>
        <w:t>设置主要部门如下：校党支部、教务处、德育处、总务处。校党支部及其主要职能是：坚持党管干部的原则，加强对学校后备干部、中层干部的教育、培养、考察。领导学校工会、共青团、等群众组织做好当前工作，认真抓好学校党的思想、组织、作风建设，加强党的教育、管理，努力提高党员的素质，充分发挥党支部和党员的先锋模范作用。积极参与学校重大事项的决策。教务处工作职能：做好教育教学管理。德育处主要职能做好学生思想教育工作。总务处工作职能：为教育教学服务，落实校产管理制度。</w:t>
      </w:r>
    </w:p>
    <w:p>
      <w:pPr>
        <w:spacing w:line="560" w:lineRule="exact"/>
        <w:ind w:firstLine="600" w:firstLineChars="200"/>
        <w:rPr>
          <w:rFonts w:ascii="仿宋" w:hAnsi="仿宋" w:eastAsia="仿宋" w:cs="仿宋"/>
          <w:sz w:val="30"/>
          <w:szCs w:val="30"/>
        </w:rPr>
      </w:pPr>
      <w:r>
        <w:rPr>
          <w:rFonts w:ascii="仿宋" w:hAnsi="仿宋" w:eastAsia="仿宋" w:cs="仿宋"/>
          <w:sz w:val="30"/>
          <w:szCs w:val="30"/>
        </w:rPr>
        <w:t>3</w:t>
      </w:r>
      <w:r>
        <w:rPr>
          <w:rFonts w:hint="eastAsia" w:ascii="仿宋" w:hAnsi="仿宋" w:eastAsia="仿宋" w:cs="仿宋"/>
          <w:sz w:val="30"/>
          <w:szCs w:val="30"/>
        </w:rPr>
        <w:t>、年末编制人数</w:t>
      </w:r>
      <w:r>
        <w:rPr>
          <w:rFonts w:ascii="仿宋" w:hAnsi="仿宋" w:eastAsia="仿宋" w:cs="仿宋"/>
          <w:sz w:val="30"/>
          <w:szCs w:val="30"/>
        </w:rPr>
        <w:t>116</w:t>
      </w:r>
      <w:r>
        <w:rPr>
          <w:rFonts w:hint="eastAsia" w:ascii="仿宋" w:hAnsi="仿宋" w:eastAsia="仿宋" w:cs="仿宋"/>
          <w:sz w:val="30"/>
          <w:szCs w:val="30"/>
        </w:rPr>
        <w:t>人，年末学生人数</w:t>
      </w:r>
      <w:r>
        <w:rPr>
          <w:rFonts w:ascii="仿宋" w:hAnsi="仿宋" w:eastAsia="仿宋" w:cs="仿宋"/>
          <w:sz w:val="30"/>
          <w:szCs w:val="30"/>
        </w:rPr>
        <w:t>1488</w:t>
      </w:r>
      <w:r>
        <w:rPr>
          <w:rFonts w:hint="eastAsia" w:ascii="仿宋" w:hAnsi="仿宋" w:eastAsia="仿宋" w:cs="仿宋"/>
          <w:sz w:val="30"/>
          <w:szCs w:val="30"/>
        </w:rPr>
        <w:t>人，年末实有教职工总数</w:t>
      </w:r>
      <w:r>
        <w:rPr>
          <w:rFonts w:ascii="仿宋" w:hAnsi="仿宋" w:eastAsia="仿宋" w:cs="仿宋"/>
          <w:sz w:val="30"/>
          <w:szCs w:val="30"/>
        </w:rPr>
        <w:t>137</w:t>
      </w:r>
      <w:r>
        <w:rPr>
          <w:rFonts w:hint="eastAsia" w:ascii="仿宋" w:hAnsi="仿宋" w:eastAsia="仿宋" w:cs="仿宋"/>
          <w:sz w:val="30"/>
          <w:szCs w:val="30"/>
        </w:rPr>
        <w:t>人。</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二、部门决算单位构成。</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从决算单位构成看，玛纳斯县第二中学（单位）部门决算包括：玛纳斯县第二中学（单位）部门本级决算、所属单位决算等。</w:t>
      </w:r>
      <w:r>
        <w:rPr>
          <w:rFonts w:ascii="仿宋" w:hAnsi="仿宋" w:eastAsia="仿宋" w:cs="仿宋"/>
          <w:sz w:val="30"/>
          <w:szCs w:val="30"/>
        </w:rPr>
        <w:t xml:space="preserve"> </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本级预算单位一个，无下属预算单位。纳入玛纳斯县第二中学（单位）</w:t>
      </w:r>
      <w:r>
        <w:rPr>
          <w:rFonts w:ascii="仿宋" w:hAnsi="仿宋" w:eastAsia="仿宋" w:cs="仿宋"/>
          <w:sz w:val="30"/>
          <w:szCs w:val="30"/>
        </w:rPr>
        <w:t>2017</w:t>
      </w:r>
      <w:r>
        <w:rPr>
          <w:rFonts w:hint="eastAsia" w:ascii="仿宋" w:hAnsi="仿宋" w:eastAsia="仿宋" w:cs="仿宋"/>
          <w:sz w:val="30"/>
          <w:szCs w:val="30"/>
        </w:rPr>
        <w:t>年部门决算编制范围的单位名单见下表：</w:t>
      </w:r>
      <w:r>
        <w:rPr>
          <w:rFonts w:ascii="仿宋" w:hAnsi="仿宋" w:eastAsia="仿宋" w:cs="仿宋"/>
          <w:sz w:val="30"/>
          <w:szCs w:val="30"/>
        </w:rPr>
        <w:t xml:space="preserve"> </w:t>
      </w:r>
    </w:p>
    <w:tbl>
      <w:tblPr>
        <w:tblStyle w:val="7"/>
        <w:tblW w:w="9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8"/>
        <w:gridCol w:w="5850"/>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64" w:hRule="atLeast"/>
        </w:trPr>
        <w:tc>
          <w:tcPr>
            <w:tcW w:w="2428"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585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1289"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82" w:hRule="atLeast"/>
        </w:trPr>
        <w:tc>
          <w:tcPr>
            <w:tcW w:w="2428" w:type="dxa"/>
          </w:tcPr>
          <w:p>
            <w:pPr>
              <w:widowControl w:val="0"/>
              <w:spacing w:line="220" w:lineRule="atLeast"/>
              <w:jc w:val="center"/>
              <w:rPr>
                <w:rFonts w:ascii="仿宋" w:hAnsi="仿宋" w:eastAsia="仿宋" w:cs="仿宋"/>
                <w:sz w:val="30"/>
                <w:szCs w:val="30"/>
              </w:rPr>
            </w:pPr>
            <w:r>
              <w:rPr>
                <w:rFonts w:ascii="仿宋" w:hAnsi="仿宋" w:eastAsia="仿宋" w:cs="仿宋"/>
                <w:sz w:val="30"/>
                <w:szCs w:val="30"/>
              </w:rPr>
              <w:t>1</w:t>
            </w:r>
          </w:p>
        </w:tc>
        <w:tc>
          <w:tcPr>
            <w:tcW w:w="585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玛纳斯县第二中学单位本级</w:t>
            </w:r>
          </w:p>
        </w:tc>
        <w:tc>
          <w:tcPr>
            <w:tcW w:w="1289" w:type="dxa"/>
          </w:tcPr>
          <w:p>
            <w:pPr>
              <w:widowControl w:val="0"/>
              <w:spacing w:line="220" w:lineRule="atLeast"/>
              <w:jc w:val="center"/>
              <w:rPr>
                <w:rFonts w:ascii="仿宋" w:hAnsi="仿宋" w:eastAsia="仿宋" w:cs="仿宋"/>
                <w:sz w:val="30"/>
                <w:szCs w:val="30"/>
              </w:rPr>
            </w:pPr>
          </w:p>
        </w:tc>
      </w:tr>
    </w:tbl>
    <w:p>
      <w:pPr>
        <w:spacing w:after="0" w:line="520" w:lineRule="exact"/>
        <w:ind w:firstLine="1494" w:firstLineChars="496"/>
        <w:rPr>
          <w:rFonts w:ascii="仿宋" w:hAnsi="仿宋" w:eastAsia="仿宋" w:cs="仿宋"/>
          <w:b/>
          <w:bCs/>
          <w:color w:val="000000"/>
          <w:sz w:val="30"/>
          <w:szCs w:val="30"/>
        </w:rPr>
      </w:pPr>
    </w:p>
    <w:p>
      <w:pPr>
        <w:spacing w:after="0" w:line="520" w:lineRule="exact"/>
        <w:ind w:firstLine="2861" w:firstLineChars="950"/>
        <w:rPr>
          <w:rFonts w:ascii="仿宋" w:hAnsi="仿宋" w:eastAsia="仿宋" w:cs="仿宋"/>
          <w:b/>
          <w:bCs/>
          <w:color w:val="000000"/>
          <w:sz w:val="30"/>
          <w:szCs w:val="30"/>
        </w:rPr>
      </w:pPr>
      <w:r>
        <w:rPr>
          <w:rFonts w:hint="eastAsia" w:ascii="仿宋" w:hAnsi="仿宋" w:eastAsia="仿宋" w:cs="仿宋"/>
          <w:b/>
          <w:bCs/>
          <w:color w:val="000000"/>
          <w:sz w:val="30"/>
          <w:szCs w:val="30"/>
        </w:rPr>
        <w:t>第二部分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部门决算情况说明</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一、部门收支总体情况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（一）部门收入支出决算总体情况说明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rPr>
        <w:t>2017</w:t>
      </w:r>
      <w:r>
        <w:rPr>
          <w:rFonts w:hint="eastAsia" w:ascii="仿宋" w:hAnsi="仿宋" w:eastAsia="仿宋" w:cs="仿宋"/>
          <w:color w:val="000000"/>
          <w:sz w:val="30"/>
          <w:szCs w:val="30"/>
        </w:rPr>
        <w:t>年度决算收入</w:t>
      </w:r>
      <w:r>
        <w:rPr>
          <w:rFonts w:ascii="仿宋" w:hAnsi="仿宋" w:eastAsia="仿宋" w:cs="仿宋"/>
          <w:color w:val="000000"/>
          <w:sz w:val="30"/>
          <w:szCs w:val="30"/>
        </w:rPr>
        <w:t>2174.76</w:t>
      </w:r>
      <w:r>
        <w:rPr>
          <w:rFonts w:hint="eastAsia" w:ascii="仿宋" w:hAnsi="仿宋" w:eastAsia="仿宋" w:cs="仿宋"/>
          <w:color w:val="000000"/>
          <w:sz w:val="30"/>
          <w:szCs w:val="30"/>
        </w:rPr>
        <w:t>万元</w:t>
      </w:r>
      <w:r>
        <w:rPr>
          <w:rFonts w:ascii="仿宋" w:hAnsi="仿宋" w:eastAsia="仿宋" w:cs="仿宋"/>
          <w:color w:val="000000"/>
          <w:sz w:val="30"/>
          <w:szCs w:val="30"/>
        </w:rPr>
        <w:t>,</w:t>
      </w:r>
      <w:r>
        <w:rPr>
          <w:rFonts w:hint="eastAsia" w:ascii="仿宋" w:hAnsi="仿宋" w:eastAsia="仿宋" w:cs="仿宋"/>
          <w:color w:val="000000"/>
          <w:sz w:val="30"/>
          <w:szCs w:val="30"/>
        </w:rPr>
        <w:t>与上年相比收入</w:t>
      </w:r>
      <w:r>
        <w:rPr>
          <w:rFonts w:ascii="仿宋" w:hAnsi="仿宋" w:eastAsia="仿宋" w:cs="仿宋"/>
          <w:color w:val="000000"/>
          <w:sz w:val="30"/>
          <w:szCs w:val="30"/>
        </w:rPr>
        <w:t>2034.18</w:t>
      </w:r>
      <w:r>
        <w:rPr>
          <w:rFonts w:hint="eastAsia" w:ascii="仿宋" w:hAnsi="仿宋" w:eastAsia="仿宋" w:cs="仿宋"/>
          <w:color w:val="000000"/>
          <w:sz w:val="30"/>
          <w:szCs w:val="30"/>
        </w:rPr>
        <w:t>万元，增加</w:t>
      </w:r>
      <w:r>
        <w:rPr>
          <w:rFonts w:ascii="仿宋" w:hAnsi="仿宋" w:eastAsia="仿宋" w:cs="仿宋"/>
          <w:color w:val="000000"/>
          <w:sz w:val="30"/>
          <w:szCs w:val="30"/>
        </w:rPr>
        <w:t>140.58</w:t>
      </w:r>
      <w:r>
        <w:rPr>
          <w:rFonts w:hint="eastAsia" w:ascii="仿宋" w:hAnsi="仿宋" w:eastAsia="仿宋" w:cs="仿宋"/>
          <w:color w:val="000000"/>
          <w:sz w:val="30"/>
          <w:szCs w:val="30"/>
        </w:rPr>
        <w:t>万元，增长</w:t>
      </w:r>
      <w:r>
        <w:rPr>
          <w:rFonts w:ascii="仿宋" w:hAnsi="仿宋" w:eastAsia="仿宋" w:cs="仿宋"/>
          <w:color w:val="000000"/>
          <w:sz w:val="30"/>
          <w:szCs w:val="30"/>
        </w:rPr>
        <w:t>6.91%</w:t>
      </w:r>
      <w:r>
        <w:rPr>
          <w:rFonts w:hint="eastAsia" w:ascii="仿宋" w:hAnsi="仿宋" w:eastAsia="仿宋" w:cs="仿宋"/>
          <w:color w:val="000000"/>
          <w:sz w:val="30"/>
          <w:szCs w:val="30"/>
        </w:rPr>
        <w:t>。支出</w:t>
      </w:r>
      <w:r>
        <w:rPr>
          <w:rFonts w:ascii="仿宋" w:hAnsi="仿宋" w:eastAsia="仿宋" w:cs="仿宋"/>
          <w:color w:val="000000"/>
          <w:sz w:val="30"/>
          <w:szCs w:val="30"/>
        </w:rPr>
        <w:t>2158.91</w:t>
      </w:r>
      <w:r>
        <w:rPr>
          <w:rFonts w:hint="eastAsia" w:ascii="仿宋" w:hAnsi="仿宋" w:eastAsia="仿宋" w:cs="仿宋"/>
          <w:color w:val="000000"/>
          <w:sz w:val="30"/>
          <w:szCs w:val="30"/>
        </w:rPr>
        <w:t>万元</w:t>
      </w:r>
      <w:r>
        <w:rPr>
          <w:rFonts w:ascii="仿宋" w:hAnsi="仿宋" w:eastAsia="仿宋" w:cs="仿宋"/>
          <w:color w:val="000000"/>
          <w:sz w:val="30"/>
          <w:szCs w:val="30"/>
        </w:rPr>
        <w:t>,</w:t>
      </w:r>
      <w:r>
        <w:rPr>
          <w:rFonts w:hint="eastAsia" w:ascii="仿宋" w:hAnsi="仿宋" w:eastAsia="仿宋" w:cs="仿宋"/>
          <w:color w:val="000000"/>
          <w:sz w:val="30"/>
          <w:szCs w:val="30"/>
        </w:rPr>
        <w:t>与上年</w:t>
      </w:r>
      <w:r>
        <w:rPr>
          <w:rFonts w:ascii="仿宋" w:hAnsi="仿宋" w:eastAsia="仿宋" w:cs="仿宋"/>
          <w:color w:val="000000"/>
          <w:sz w:val="30"/>
          <w:szCs w:val="30"/>
        </w:rPr>
        <w:t>2037.78</w:t>
      </w:r>
      <w:r>
        <w:rPr>
          <w:rFonts w:hint="eastAsia" w:ascii="仿宋" w:hAnsi="仿宋" w:eastAsia="仿宋" w:cs="仿宋"/>
          <w:color w:val="000000"/>
          <w:sz w:val="30"/>
          <w:szCs w:val="30"/>
        </w:rPr>
        <w:t>万元支出相比，增加</w:t>
      </w:r>
      <w:r>
        <w:rPr>
          <w:rFonts w:ascii="仿宋" w:hAnsi="仿宋" w:eastAsia="仿宋" w:cs="仿宋"/>
          <w:color w:val="000000"/>
          <w:sz w:val="30"/>
          <w:szCs w:val="30"/>
        </w:rPr>
        <w:t>121.13</w:t>
      </w:r>
      <w:r>
        <w:rPr>
          <w:rFonts w:hint="eastAsia" w:ascii="仿宋" w:hAnsi="仿宋" w:eastAsia="仿宋" w:cs="仿宋"/>
          <w:color w:val="000000"/>
          <w:sz w:val="30"/>
          <w:szCs w:val="30"/>
        </w:rPr>
        <w:t>万元，增长</w:t>
      </w:r>
      <w:r>
        <w:rPr>
          <w:rFonts w:ascii="仿宋" w:hAnsi="仿宋" w:eastAsia="仿宋" w:cs="仿宋"/>
          <w:color w:val="000000"/>
          <w:sz w:val="30"/>
          <w:szCs w:val="30"/>
        </w:rPr>
        <w:t>5.94%</w:t>
      </w:r>
      <w:r>
        <w:rPr>
          <w:rFonts w:hint="eastAsia" w:ascii="仿宋" w:hAnsi="仿宋" w:eastAsia="仿宋" w:cs="仿宋"/>
          <w:color w:val="000000"/>
          <w:sz w:val="30"/>
          <w:szCs w:val="30"/>
        </w:rPr>
        <w:t>。收支结余</w:t>
      </w:r>
      <w:r>
        <w:rPr>
          <w:rFonts w:ascii="仿宋" w:hAnsi="仿宋" w:eastAsia="仿宋" w:cs="仿宋"/>
          <w:color w:val="000000"/>
          <w:sz w:val="30"/>
          <w:szCs w:val="30"/>
        </w:rPr>
        <w:t>22.99</w:t>
      </w:r>
      <w:r>
        <w:rPr>
          <w:rFonts w:hint="eastAsia" w:ascii="仿宋" w:hAnsi="仿宋" w:eastAsia="仿宋" w:cs="仿宋"/>
          <w:color w:val="000000"/>
          <w:sz w:val="30"/>
          <w:szCs w:val="30"/>
        </w:rPr>
        <w:t>万元，与上年相比结余</w:t>
      </w:r>
      <w:r>
        <w:rPr>
          <w:rFonts w:ascii="仿宋" w:hAnsi="仿宋" w:eastAsia="仿宋" w:cs="仿宋"/>
          <w:color w:val="000000"/>
          <w:sz w:val="30"/>
          <w:szCs w:val="30"/>
        </w:rPr>
        <w:t>7.14</w:t>
      </w:r>
      <w:r>
        <w:rPr>
          <w:rFonts w:hint="eastAsia" w:ascii="仿宋" w:hAnsi="仿宋" w:eastAsia="仿宋" w:cs="仿宋"/>
          <w:color w:val="000000"/>
          <w:sz w:val="30"/>
          <w:szCs w:val="30"/>
        </w:rPr>
        <w:t>万元，增加</w:t>
      </w:r>
      <w:r>
        <w:rPr>
          <w:rFonts w:ascii="仿宋" w:hAnsi="仿宋" w:eastAsia="仿宋" w:cs="仿宋"/>
          <w:color w:val="000000"/>
          <w:sz w:val="30"/>
          <w:szCs w:val="30"/>
        </w:rPr>
        <w:t>15.85</w:t>
      </w:r>
      <w:r>
        <w:rPr>
          <w:rFonts w:hint="eastAsia" w:ascii="仿宋" w:hAnsi="仿宋" w:eastAsia="仿宋" w:cs="仿宋"/>
          <w:color w:val="000000"/>
          <w:sz w:val="30"/>
          <w:szCs w:val="30"/>
        </w:rPr>
        <w:t>万元，增长</w:t>
      </w:r>
      <w:r>
        <w:rPr>
          <w:rFonts w:ascii="仿宋" w:hAnsi="仿宋" w:eastAsia="仿宋" w:cs="仿宋"/>
          <w:color w:val="000000"/>
          <w:sz w:val="30"/>
          <w:szCs w:val="30"/>
        </w:rPr>
        <w:t>221.98%</w:t>
      </w:r>
      <w:r>
        <w:rPr>
          <w:rFonts w:hint="eastAsia" w:ascii="仿宋" w:hAnsi="仿宋" w:eastAsia="仿宋" w:cs="仿宋"/>
          <w:color w:val="000000"/>
          <w:sz w:val="30"/>
          <w:szCs w:val="30"/>
        </w:rPr>
        <w:t>。增减变化主要原因是：收入支出增加变化因为人员增加导致拨款及人员开支相应增加，结余增加为结转下年支付已经发生的费用。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与预算相比情况：</w:t>
      </w:r>
      <w:r>
        <w:rPr>
          <w:rFonts w:ascii="仿宋" w:hAnsi="仿宋" w:eastAsia="仿宋" w:cs="仿宋"/>
          <w:color w:val="000000"/>
          <w:sz w:val="30"/>
          <w:szCs w:val="30"/>
        </w:rPr>
        <w:t>2017</w:t>
      </w:r>
      <w:r>
        <w:rPr>
          <w:rFonts w:hint="eastAsia" w:ascii="仿宋" w:hAnsi="仿宋" w:eastAsia="仿宋" w:cs="仿宋"/>
          <w:color w:val="000000"/>
          <w:sz w:val="30"/>
          <w:szCs w:val="30"/>
        </w:rPr>
        <w:t>年度决算收入</w:t>
      </w:r>
      <w:r>
        <w:rPr>
          <w:rFonts w:ascii="仿宋" w:hAnsi="仿宋" w:eastAsia="仿宋" w:cs="仿宋"/>
          <w:color w:val="000000"/>
          <w:sz w:val="30"/>
          <w:szCs w:val="30"/>
        </w:rPr>
        <w:t>2174.76</w:t>
      </w:r>
      <w:r>
        <w:rPr>
          <w:rFonts w:hint="eastAsia" w:ascii="仿宋" w:hAnsi="仿宋" w:eastAsia="仿宋" w:cs="仿宋"/>
          <w:color w:val="000000"/>
          <w:sz w:val="30"/>
          <w:szCs w:val="30"/>
        </w:rPr>
        <w:t>万元（含其他收入），预算收入</w:t>
      </w:r>
      <w:r>
        <w:rPr>
          <w:rFonts w:ascii="仿宋" w:hAnsi="仿宋" w:eastAsia="仿宋" w:cs="仿宋"/>
          <w:color w:val="000000"/>
          <w:sz w:val="30"/>
          <w:szCs w:val="30"/>
        </w:rPr>
        <w:t>2020.69</w:t>
      </w:r>
      <w:r>
        <w:rPr>
          <w:rFonts w:hint="eastAsia" w:ascii="仿宋" w:hAnsi="仿宋" w:eastAsia="仿宋" w:cs="仿宋"/>
          <w:color w:val="000000"/>
          <w:sz w:val="30"/>
          <w:szCs w:val="30"/>
        </w:rPr>
        <w:t>万元，增加</w:t>
      </w:r>
      <w:r>
        <w:rPr>
          <w:rFonts w:ascii="仿宋" w:hAnsi="仿宋" w:eastAsia="仿宋" w:cs="仿宋"/>
          <w:color w:val="000000"/>
          <w:sz w:val="30"/>
          <w:szCs w:val="30"/>
        </w:rPr>
        <w:t>154.07</w:t>
      </w:r>
      <w:r>
        <w:rPr>
          <w:rFonts w:hint="eastAsia" w:ascii="仿宋" w:hAnsi="仿宋" w:eastAsia="仿宋" w:cs="仿宋"/>
          <w:color w:val="000000"/>
          <w:sz w:val="30"/>
          <w:szCs w:val="30"/>
        </w:rPr>
        <w:t>万元；决算收入大于预算主要原因为：当年人员工资调资增加，同时工资、津贴、奖金、社保缴费变化调整。决算支出</w:t>
      </w:r>
      <w:r>
        <w:rPr>
          <w:rFonts w:ascii="仿宋" w:hAnsi="仿宋" w:eastAsia="仿宋" w:cs="仿宋"/>
          <w:color w:val="000000"/>
          <w:sz w:val="30"/>
          <w:szCs w:val="30"/>
        </w:rPr>
        <w:t>2158.91</w:t>
      </w:r>
      <w:r>
        <w:rPr>
          <w:rFonts w:hint="eastAsia" w:ascii="仿宋" w:hAnsi="仿宋" w:eastAsia="仿宋" w:cs="仿宋"/>
          <w:color w:val="000000"/>
          <w:sz w:val="30"/>
          <w:szCs w:val="30"/>
        </w:rPr>
        <w:t>万元，预算支出</w:t>
      </w:r>
      <w:r>
        <w:rPr>
          <w:rFonts w:ascii="仿宋" w:hAnsi="仿宋" w:eastAsia="仿宋" w:cs="仿宋"/>
          <w:color w:val="000000"/>
          <w:sz w:val="30"/>
          <w:szCs w:val="30"/>
        </w:rPr>
        <w:t>2020.69</w:t>
      </w:r>
      <w:r>
        <w:rPr>
          <w:rFonts w:hint="eastAsia" w:ascii="仿宋" w:hAnsi="仿宋" w:eastAsia="仿宋" w:cs="仿宋"/>
          <w:color w:val="000000"/>
          <w:sz w:val="30"/>
          <w:szCs w:val="30"/>
        </w:rPr>
        <w:t>万元，增加</w:t>
      </w:r>
      <w:r>
        <w:rPr>
          <w:rFonts w:ascii="仿宋" w:hAnsi="仿宋" w:eastAsia="仿宋" w:cs="仿宋"/>
          <w:color w:val="000000"/>
          <w:sz w:val="30"/>
          <w:szCs w:val="30"/>
        </w:rPr>
        <w:t xml:space="preserve"> 138.22</w:t>
      </w:r>
      <w:r>
        <w:rPr>
          <w:rFonts w:hint="eastAsia" w:ascii="仿宋" w:hAnsi="仿宋" w:eastAsia="仿宋" w:cs="仿宋"/>
          <w:color w:val="000000"/>
          <w:sz w:val="30"/>
          <w:szCs w:val="30"/>
        </w:rPr>
        <w:t>万元，决算支出大于预算主要原因为：由于工资、津贴、奖金、社保缴费变化调整，相应支出增加。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（二）部门收入总体情况说明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rPr>
        <w:t xml:space="preserve"> </w:t>
      </w:r>
      <w:r>
        <w:rPr>
          <w:rFonts w:hint="eastAsia" w:ascii="仿宋" w:hAnsi="仿宋" w:eastAsia="仿宋" w:cs="仿宋"/>
          <w:color w:val="000000"/>
          <w:sz w:val="30"/>
          <w:szCs w:val="30"/>
        </w:rPr>
        <w:t>本年收入合计</w:t>
      </w:r>
      <w:r>
        <w:rPr>
          <w:rFonts w:ascii="仿宋" w:hAnsi="仿宋" w:eastAsia="仿宋" w:cs="仿宋"/>
          <w:color w:val="000000"/>
          <w:sz w:val="30"/>
          <w:szCs w:val="30"/>
        </w:rPr>
        <w:t>2174.76</w:t>
      </w:r>
      <w:r>
        <w:rPr>
          <w:rFonts w:hint="eastAsia" w:ascii="仿宋" w:hAnsi="仿宋" w:eastAsia="仿宋" w:cs="仿宋"/>
          <w:color w:val="000000"/>
          <w:sz w:val="30"/>
          <w:szCs w:val="30"/>
        </w:rPr>
        <w:t>万元，其中：财政拨款收入</w:t>
      </w:r>
      <w:r>
        <w:rPr>
          <w:rFonts w:ascii="仿宋" w:hAnsi="仿宋" w:eastAsia="仿宋" w:cs="仿宋"/>
          <w:color w:val="000000"/>
          <w:sz w:val="30"/>
          <w:szCs w:val="30"/>
        </w:rPr>
        <w:t>2151.76</w:t>
      </w:r>
      <w:r>
        <w:rPr>
          <w:rFonts w:hint="eastAsia" w:ascii="仿宋" w:hAnsi="仿宋" w:eastAsia="仿宋" w:cs="仿宋"/>
          <w:color w:val="000000"/>
          <w:sz w:val="30"/>
          <w:szCs w:val="30"/>
        </w:rPr>
        <w:t>万元，占</w:t>
      </w:r>
      <w:r>
        <w:rPr>
          <w:rFonts w:ascii="仿宋" w:hAnsi="仿宋" w:eastAsia="仿宋" w:cs="仿宋"/>
          <w:color w:val="000000"/>
          <w:sz w:val="30"/>
          <w:szCs w:val="30"/>
        </w:rPr>
        <w:t>98.94%</w:t>
      </w:r>
      <w:r>
        <w:rPr>
          <w:rFonts w:hint="eastAsia" w:ascii="仿宋" w:hAnsi="仿宋" w:eastAsia="仿宋" w:cs="仿宋"/>
          <w:color w:val="000000"/>
          <w:sz w:val="30"/>
          <w:szCs w:val="30"/>
        </w:rPr>
        <w:t>；其他收入</w:t>
      </w:r>
      <w:r>
        <w:rPr>
          <w:rFonts w:ascii="仿宋" w:hAnsi="仿宋" w:eastAsia="仿宋" w:cs="仿宋"/>
          <w:color w:val="000000"/>
          <w:sz w:val="30"/>
          <w:szCs w:val="30"/>
        </w:rPr>
        <w:t>22.99</w:t>
      </w:r>
      <w:r>
        <w:rPr>
          <w:rFonts w:hint="eastAsia" w:ascii="仿宋" w:hAnsi="仿宋" w:eastAsia="仿宋" w:cs="仿宋"/>
          <w:color w:val="000000"/>
          <w:sz w:val="30"/>
          <w:szCs w:val="30"/>
        </w:rPr>
        <w:t>万元，占</w:t>
      </w:r>
      <w:r>
        <w:rPr>
          <w:rFonts w:ascii="仿宋" w:hAnsi="仿宋" w:eastAsia="仿宋" w:cs="仿宋"/>
          <w:color w:val="000000"/>
          <w:sz w:val="30"/>
          <w:szCs w:val="30"/>
        </w:rPr>
        <w:t>1.06%</w:t>
      </w:r>
      <w:r>
        <w:rPr>
          <w:rFonts w:hint="eastAsia" w:ascii="仿宋" w:hAnsi="仿宋" w:eastAsia="仿宋" w:cs="仿宋"/>
          <w:color w:val="000000"/>
          <w:sz w:val="30"/>
          <w:szCs w:val="30"/>
        </w:rPr>
        <w:t>。增减变化的主要原因是：由于人员调资，拨入继续教育经费和公用取暖费增加，导致相应财政拨款增加。与上年度相比：</w:t>
      </w:r>
      <w:r>
        <w:rPr>
          <w:rFonts w:ascii="仿宋" w:hAnsi="仿宋" w:eastAsia="仿宋" w:cs="仿宋"/>
          <w:color w:val="000000"/>
          <w:sz w:val="30"/>
          <w:szCs w:val="30"/>
        </w:rPr>
        <w:t xml:space="preserve"> </w:t>
      </w:r>
      <w:r>
        <w:rPr>
          <w:rFonts w:hint="eastAsia" w:ascii="仿宋" w:hAnsi="仿宋" w:eastAsia="仿宋" w:cs="仿宋"/>
          <w:color w:val="000000"/>
          <w:sz w:val="30"/>
          <w:szCs w:val="30"/>
        </w:rPr>
        <w:t>财政拨款收入增加</w:t>
      </w:r>
      <w:r>
        <w:rPr>
          <w:rFonts w:ascii="仿宋" w:hAnsi="仿宋" w:eastAsia="仿宋" w:cs="仿宋"/>
          <w:color w:val="000000"/>
          <w:sz w:val="30"/>
          <w:szCs w:val="30"/>
        </w:rPr>
        <w:t>140.58</w:t>
      </w:r>
      <w:r>
        <w:rPr>
          <w:rFonts w:hint="eastAsia" w:ascii="仿宋" w:hAnsi="仿宋" w:eastAsia="仿宋" w:cs="仿宋"/>
          <w:color w:val="000000"/>
          <w:sz w:val="30"/>
          <w:szCs w:val="30"/>
        </w:rPr>
        <w:t>万元，增加</w:t>
      </w:r>
      <w:r>
        <w:rPr>
          <w:rFonts w:ascii="仿宋" w:hAnsi="仿宋" w:eastAsia="仿宋" w:cs="仿宋"/>
          <w:color w:val="000000"/>
          <w:sz w:val="30"/>
          <w:szCs w:val="30"/>
        </w:rPr>
        <w:t>6.91%</w:t>
      </w:r>
      <w:r>
        <w:rPr>
          <w:rFonts w:hint="eastAsia" w:ascii="仿宋" w:hAnsi="仿宋" w:eastAsia="仿宋" w:cs="仿宋"/>
          <w:color w:val="000000"/>
          <w:sz w:val="30"/>
          <w:szCs w:val="30"/>
        </w:rPr>
        <w:t>，其他收入增加</w:t>
      </w:r>
      <w:r>
        <w:rPr>
          <w:rFonts w:ascii="仿宋" w:hAnsi="仿宋" w:eastAsia="仿宋" w:cs="仿宋"/>
          <w:color w:val="000000"/>
          <w:sz w:val="30"/>
          <w:szCs w:val="30"/>
        </w:rPr>
        <w:t>22.98</w:t>
      </w:r>
      <w:r>
        <w:rPr>
          <w:rFonts w:hint="eastAsia" w:ascii="仿宋" w:hAnsi="仿宋" w:eastAsia="仿宋" w:cs="仿宋"/>
          <w:color w:val="000000"/>
          <w:sz w:val="30"/>
          <w:szCs w:val="30"/>
        </w:rPr>
        <w:t>万元，拨入继续教育经费和公用取暖费。</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与预算相比情况：</w:t>
      </w:r>
      <w:r>
        <w:rPr>
          <w:rFonts w:ascii="仿宋" w:hAnsi="仿宋" w:eastAsia="仿宋" w:cs="仿宋"/>
          <w:color w:val="000000"/>
          <w:sz w:val="30"/>
          <w:szCs w:val="30"/>
        </w:rPr>
        <w:t>2017</w:t>
      </w:r>
      <w:r>
        <w:rPr>
          <w:rFonts w:hint="eastAsia" w:ascii="仿宋" w:hAnsi="仿宋" w:eastAsia="仿宋" w:cs="仿宋"/>
          <w:color w:val="000000"/>
          <w:sz w:val="30"/>
          <w:szCs w:val="30"/>
        </w:rPr>
        <w:t>年预算收入为</w:t>
      </w:r>
      <w:r>
        <w:rPr>
          <w:rFonts w:ascii="仿宋" w:hAnsi="仿宋" w:eastAsia="仿宋" w:cs="仿宋"/>
          <w:color w:val="000000"/>
          <w:sz w:val="30"/>
          <w:szCs w:val="30"/>
        </w:rPr>
        <w:t>2020.69</w:t>
      </w:r>
      <w:r>
        <w:rPr>
          <w:rFonts w:hint="eastAsia" w:ascii="仿宋" w:hAnsi="仿宋" w:eastAsia="仿宋" w:cs="仿宋"/>
          <w:color w:val="000000"/>
          <w:sz w:val="30"/>
          <w:szCs w:val="30"/>
        </w:rPr>
        <w:t>万元，</w:t>
      </w:r>
      <w:r>
        <w:rPr>
          <w:rFonts w:ascii="仿宋" w:hAnsi="仿宋" w:eastAsia="仿宋" w:cs="仿宋"/>
          <w:color w:val="000000"/>
          <w:sz w:val="30"/>
          <w:szCs w:val="30"/>
        </w:rPr>
        <w:t>2017</w:t>
      </w:r>
      <w:r>
        <w:rPr>
          <w:rFonts w:hint="eastAsia" w:ascii="仿宋" w:hAnsi="仿宋" w:eastAsia="仿宋" w:cs="仿宋"/>
          <w:color w:val="000000"/>
          <w:sz w:val="30"/>
          <w:szCs w:val="30"/>
        </w:rPr>
        <w:t>年度决算收入</w:t>
      </w:r>
      <w:r>
        <w:rPr>
          <w:rFonts w:ascii="仿宋" w:hAnsi="仿宋" w:eastAsia="仿宋" w:cs="仿宋"/>
          <w:color w:val="000000"/>
          <w:sz w:val="30"/>
          <w:szCs w:val="30"/>
        </w:rPr>
        <w:t>2174.76</w:t>
      </w:r>
      <w:r>
        <w:rPr>
          <w:rFonts w:hint="eastAsia" w:ascii="仿宋" w:hAnsi="仿宋" w:eastAsia="仿宋" w:cs="仿宋"/>
          <w:color w:val="000000"/>
          <w:sz w:val="30"/>
          <w:szCs w:val="30"/>
        </w:rPr>
        <w:t>万元，决算比预算收入增加</w:t>
      </w:r>
      <w:r>
        <w:rPr>
          <w:rFonts w:ascii="仿宋" w:hAnsi="仿宋" w:eastAsia="仿宋" w:cs="仿宋"/>
          <w:color w:val="000000"/>
          <w:sz w:val="30"/>
          <w:szCs w:val="30"/>
        </w:rPr>
        <w:t>154.07</w:t>
      </w:r>
      <w:r>
        <w:rPr>
          <w:rFonts w:hint="eastAsia" w:ascii="仿宋" w:hAnsi="仿宋" w:eastAsia="仿宋" w:cs="仿宋"/>
          <w:color w:val="000000"/>
          <w:sz w:val="30"/>
          <w:szCs w:val="30"/>
        </w:rPr>
        <w:t>万元。原因由于人员调资，拨入继续教育经费和公用取暖费增加，导致相应财政拨款增加。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（三）部门支出总体情况说明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本年支出合计</w:t>
      </w:r>
      <w:r>
        <w:rPr>
          <w:rFonts w:ascii="仿宋" w:hAnsi="仿宋" w:eastAsia="仿宋" w:cs="仿宋"/>
          <w:color w:val="000000"/>
          <w:sz w:val="30"/>
          <w:szCs w:val="30"/>
        </w:rPr>
        <w:t>2158.91</w:t>
      </w:r>
      <w:r>
        <w:rPr>
          <w:rFonts w:hint="eastAsia" w:ascii="仿宋" w:hAnsi="仿宋" w:eastAsia="仿宋" w:cs="仿宋"/>
          <w:color w:val="000000"/>
          <w:sz w:val="30"/>
          <w:szCs w:val="30"/>
        </w:rPr>
        <w:t>万元，其中：基本支出</w:t>
      </w:r>
      <w:r>
        <w:rPr>
          <w:rFonts w:ascii="仿宋" w:hAnsi="仿宋" w:eastAsia="仿宋" w:cs="仿宋"/>
          <w:color w:val="000000"/>
          <w:sz w:val="30"/>
          <w:szCs w:val="30"/>
        </w:rPr>
        <w:t>2040.99</w:t>
      </w:r>
      <w:r>
        <w:rPr>
          <w:rFonts w:hint="eastAsia" w:ascii="仿宋" w:hAnsi="仿宋" w:eastAsia="仿宋" w:cs="仿宋"/>
          <w:color w:val="000000"/>
          <w:sz w:val="30"/>
          <w:szCs w:val="30"/>
        </w:rPr>
        <w:t>万元，占</w:t>
      </w:r>
      <w:r>
        <w:rPr>
          <w:rFonts w:ascii="仿宋" w:hAnsi="仿宋" w:eastAsia="仿宋" w:cs="仿宋"/>
          <w:color w:val="000000"/>
          <w:sz w:val="30"/>
          <w:szCs w:val="30"/>
        </w:rPr>
        <w:t>94.53%</w:t>
      </w:r>
      <w:r>
        <w:rPr>
          <w:rFonts w:hint="eastAsia" w:ascii="仿宋" w:hAnsi="仿宋" w:eastAsia="仿宋" w:cs="仿宋"/>
          <w:color w:val="000000"/>
          <w:sz w:val="30"/>
          <w:szCs w:val="30"/>
        </w:rPr>
        <w:t>；项目支出</w:t>
      </w:r>
      <w:r>
        <w:rPr>
          <w:rFonts w:ascii="仿宋" w:hAnsi="仿宋" w:eastAsia="仿宋" w:cs="仿宋"/>
          <w:color w:val="000000"/>
          <w:sz w:val="30"/>
          <w:szCs w:val="30"/>
        </w:rPr>
        <w:t>117.92</w:t>
      </w:r>
      <w:r>
        <w:rPr>
          <w:rFonts w:hint="eastAsia" w:ascii="仿宋" w:hAnsi="仿宋" w:eastAsia="仿宋" w:cs="仿宋"/>
          <w:color w:val="000000"/>
          <w:sz w:val="30"/>
          <w:szCs w:val="30"/>
        </w:rPr>
        <w:t>万元，占</w:t>
      </w:r>
      <w:r>
        <w:rPr>
          <w:rFonts w:ascii="仿宋" w:hAnsi="仿宋" w:eastAsia="仿宋" w:cs="仿宋"/>
          <w:color w:val="000000"/>
          <w:sz w:val="30"/>
          <w:szCs w:val="30"/>
        </w:rPr>
        <w:t xml:space="preserve">5.47% </w:t>
      </w:r>
      <w:r>
        <w:rPr>
          <w:rFonts w:hint="eastAsia" w:ascii="仿宋" w:hAnsi="仿宋" w:eastAsia="仿宋" w:cs="仿宋"/>
          <w:color w:val="000000"/>
          <w:sz w:val="30"/>
          <w:szCs w:val="30"/>
        </w:rPr>
        <w:t>。增减变化的主要原因是：由于人员调资增加导致相应支出增加。与上年度相比：基本支出增加</w:t>
      </w:r>
      <w:r>
        <w:rPr>
          <w:rFonts w:ascii="仿宋" w:hAnsi="仿宋" w:eastAsia="仿宋" w:cs="仿宋"/>
          <w:color w:val="000000"/>
          <w:sz w:val="30"/>
          <w:szCs w:val="30"/>
        </w:rPr>
        <w:t>121.13</w:t>
      </w:r>
      <w:r>
        <w:rPr>
          <w:rFonts w:hint="eastAsia" w:ascii="仿宋" w:hAnsi="仿宋" w:eastAsia="仿宋" w:cs="仿宋"/>
          <w:color w:val="000000"/>
          <w:sz w:val="30"/>
          <w:szCs w:val="30"/>
        </w:rPr>
        <w:t>万元，增加</w:t>
      </w:r>
      <w:r>
        <w:rPr>
          <w:rFonts w:ascii="仿宋" w:hAnsi="仿宋" w:eastAsia="仿宋" w:cs="仿宋"/>
          <w:color w:val="000000"/>
          <w:sz w:val="30"/>
          <w:szCs w:val="30"/>
        </w:rPr>
        <w:t>5.94%</w:t>
      </w:r>
      <w:r>
        <w:rPr>
          <w:rFonts w:hint="eastAsia" w:ascii="仿宋" w:hAnsi="仿宋" w:eastAsia="仿宋" w:cs="仿宋"/>
          <w:color w:val="000000"/>
          <w:sz w:val="30"/>
          <w:szCs w:val="30"/>
        </w:rPr>
        <w:t>，增减变化的主要</w:t>
      </w:r>
      <w:r>
        <w:rPr>
          <w:rFonts w:hint="eastAsia" w:ascii="仿宋" w:hAnsi="仿宋" w:eastAsia="仿宋" w:cs="仿宋"/>
          <w:color w:val="000000"/>
          <w:sz w:val="30"/>
          <w:szCs w:val="30"/>
          <w:lang w:eastAsia="zh-CN"/>
        </w:rPr>
        <w:t>原因是</w:t>
      </w:r>
      <w:r>
        <w:rPr>
          <w:rFonts w:hint="eastAsia" w:ascii="仿宋" w:hAnsi="仿宋" w:eastAsia="仿宋" w:cs="仿宋"/>
          <w:color w:val="000000"/>
          <w:sz w:val="30"/>
          <w:szCs w:val="30"/>
        </w:rPr>
        <w:t>工资、津贴、奖金、社保缴费变化调整，相应支出增加。项目支出减少</w:t>
      </w:r>
      <w:r>
        <w:rPr>
          <w:rFonts w:ascii="仿宋" w:hAnsi="仿宋" w:eastAsia="仿宋" w:cs="仿宋"/>
          <w:color w:val="000000"/>
          <w:sz w:val="30"/>
          <w:szCs w:val="30"/>
        </w:rPr>
        <w:t>23.75</w:t>
      </w:r>
      <w:r>
        <w:rPr>
          <w:rFonts w:hint="eastAsia" w:ascii="仿宋" w:hAnsi="仿宋" w:eastAsia="仿宋" w:cs="仿宋"/>
          <w:color w:val="000000"/>
          <w:sz w:val="30"/>
          <w:szCs w:val="30"/>
        </w:rPr>
        <w:t>万元，减少</w:t>
      </w:r>
      <w:r>
        <w:rPr>
          <w:rFonts w:ascii="仿宋" w:hAnsi="仿宋" w:eastAsia="仿宋" w:cs="仿宋"/>
          <w:color w:val="000000"/>
          <w:sz w:val="30"/>
          <w:szCs w:val="30"/>
        </w:rPr>
        <w:t>16.77%</w:t>
      </w:r>
      <w:r>
        <w:rPr>
          <w:rFonts w:hint="eastAsia" w:ascii="仿宋" w:hAnsi="仿宋" w:eastAsia="仿宋" w:cs="仿宋"/>
          <w:color w:val="000000"/>
          <w:sz w:val="30"/>
          <w:szCs w:val="30"/>
        </w:rPr>
        <w:t>，增减变化的主要原因是学生数减少使得义务保障金拨入减少。</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与预算相比情况</w:t>
      </w:r>
      <w:r>
        <w:rPr>
          <w:rFonts w:ascii="仿宋" w:hAnsi="仿宋" w:eastAsia="仿宋" w:cs="仿宋"/>
          <w:color w:val="000000"/>
          <w:sz w:val="30"/>
          <w:szCs w:val="30"/>
        </w:rPr>
        <w:t xml:space="preserve">: </w:t>
      </w:r>
      <w:r>
        <w:rPr>
          <w:rFonts w:hint="eastAsia" w:ascii="仿宋" w:hAnsi="仿宋" w:eastAsia="仿宋" w:cs="仿宋"/>
          <w:color w:val="000000"/>
          <w:sz w:val="30"/>
          <w:szCs w:val="30"/>
        </w:rPr>
        <w:t>决算支出</w:t>
      </w:r>
      <w:r>
        <w:rPr>
          <w:rFonts w:ascii="仿宋" w:hAnsi="仿宋" w:eastAsia="仿宋" w:cs="仿宋"/>
          <w:color w:val="000000"/>
          <w:sz w:val="30"/>
          <w:szCs w:val="30"/>
        </w:rPr>
        <w:t>2158.91</w:t>
      </w:r>
      <w:r>
        <w:rPr>
          <w:rFonts w:hint="eastAsia" w:ascii="仿宋" w:hAnsi="仿宋" w:eastAsia="仿宋" w:cs="仿宋"/>
          <w:color w:val="000000"/>
          <w:sz w:val="30"/>
          <w:szCs w:val="30"/>
        </w:rPr>
        <w:t>万元，预算支出</w:t>
      </w:r>
      <w:r>
        <w:rPr>
          <w:rFonts w:ascii="仿宋" w:hAnsi="仿宋" w:eastAsia="仿宋" w:cs="仿宋"/>
          <w:color w:val="000000"/>
          <w:sz w:val="30"/>
          <w:szCs w:val="30"/>
        </w:rPr>
        <w:t>2020.69</w:t>
      </w:r>
      <w:r>
        <w:rPr>
          <w:rFonts w:hint="eastAsia" w:ascii="仿宋" w:hAnsi="仿宋" w:eastAsia="仿宋" w:cs="仿宋"/>
          <w:color w:val="000000"/>
          <w:sz w:val="30"/>
          <w:szCs w:val="30"/>
        </w:rPr>
        <w:t>万元，相差</w:t>
      </w:r>
      <w:r>
        <w:rPr>
          <w:rFonts w:ascii="仿宋" w:hAnsi="仿宋" w:eastAsia="仿宋" w:cs="仿宋"/>
          <w:color w:val="000000"/>
          <w:sz w:val="30"/>
          <w:szCs w:val="30"/>
        </w:rPr>
        <w:t>138.22</w:t>
      </w:r>
      <w:r>
        <w:rPr>
          <w:rFonts w:hint="eastAsia" w:ascii="仿宋" w:hAnsi="仿宋" w:eastAsia="仿宋" w:cs="仿宋"/>
          <w:color w:val="000000"/>
          <w:sz w:val="30"/>
          <w:szCs w:val="30"/>
        </w:rPr>
        <w:t>万元，决算收入和支出大于预算增减变化的主要原因是：人员经费增加。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二、部门财政拨款收支情况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（一）财政拨款收支总体情况说明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rPr>
        <w:t>2017</w:t>
      </w:r>
      <w:r>
        <w:rPr>
          <w:rFonts w:hint="eastAsia" w:ascii="仿宋" w:hAnsi="仿宋" w:eastAsia="仿宋" w:cs="仿宋"/>
          <w:color w:val="000000"/>
          <w:sz w:val="30"/>
          <w:szCs w:val="30"/>
        </w:rPr>
        <w:t>年度财政拨款收入</w:t>
      </w:r>
      <w:r>
        <w:rPr>
          <w:rFonts w:ascii="仿宋" w:hAnsi="仿宋" w:eastAsia="仿宋" w:cs="仿宋"/>
          <w:color w:val="000000"/>
          <w:sz w:val="30"/>
          <w:szCs w:val="30"/>
        </w:rPr>
        <w:t>2151.76</w:t>
      </w:r>
      <w:r>
        <w:rPr>
          <w:rFonts w:hint="eastAsia" w:ascii="仿宋" w:hAnsi="仿宋" w:eastAsia="仿宋" w:cs="仿宋"/>
          <w:color w:val="000000"/>
          <w:sz w:val="30"/>
          <w:szCs w:val="30"/>
        </w:rPr>
        <w:t>万元，与上年</w:t>
      </w:r>
      <w:r>
        <w:rPr>
          <w:rFonts w:ascii="仿宋" w:hAnsi="仿宋" w:eastAsia="仿宋" w:cs="仿宋"/>
          <w:color w:val="000000"/>
          <w:sz w:val="30"/>
          <w:szCs w:val="30"/>
        </w:rPr>
        <w:t>2034.17</w:t>
      </w:r>
      <w:r>
        <w:rPr>
          <w:rFonts w:hint="eastAsia" w:ascii="仿宋" w:hAnsi="仿宋" w:eastAsia="仿宋" w:cs="仿宋"/>
          <w:color w:val="000000"/>
          <w:sz w:val="30"/>
          <w:szCs w:val="30"/>
        </w:rPr>
        <w:t>万元相比，增加</w:t>
      </w:r>
      <w:r>
        <w:rPr>
          <w:rFonts w:ascii="仿宋" w:hAnsi="仿宋" w:eastAsia="仿宋" w:cs="仿宋"/>
          <w:color w:val="000000"/>
          <w:sz w:val="30"/>
          <w:szCs w:val="30"/>
        </w:rPr>
        <w:t>117.59</w:t>
      </w:r>
      <w:r>
        <w:rPr>
          <w:rFonts w:hint="eastAsia" w:ascii="仿宋" w:hAnsi="仿宋" w:eastAsia="仿宋" w:cs="仿宋"/>
          <w:color w:val="000000"/>
          <w:sz w:val="30"/>
          <w:szCs w:val="30"/>
        </w:rPr>
        <w:t>万元，增长</w:t>
      </w:r>
      <w:r>
        <w:rPr>
          <w:rFonts w:ascii="仿宋" w:hAnsi="仿宋" w:eastAsia="仿宋" w:cs="仿宋"/>
          <w:color w:val="000000"/>
          <w:sz w:val="30"/>
          <w:szCs w:val="30"/>
        </w:rPr>
        <w:t>5.78%</w:t>
      </w:r>
      <w:r>
        <w:rPr>
          <w:rFonts w:hint="eastAsia" w:ascii="仿宋" w:hAnsi="仿宋" w:eastAsia="仿宋" w:cs="仿宋"/>
          <w:color w:val="000000"/>
          <w:sz w:val="30"/>
          <w:szCs w:val="30"/>
        </w:rPr>
        <w:t>。增减变化的主要原因是：由于人员增加导致相应支出增加</w:t>
      </w:r>
      <w:r>
        <w:rPr>
          <w:rFonts w:ascii="仿宋" w:hAnsi="仿宋" w:eastAsia="仿宋" w:cs="仿宋"/>
          <w:color w:val="000000"/>
          <w:sz w:val="30"/>
          <w:szCs w:val="30"/>
        </w:rPr>
        <w:t xml:space="preserve"> </w:t>
      </w:r>
      <w:r>
        <w:rPr>
          <w:rFonts w:hint="eastAsia" w:ascii="仿宋" w:hAnsi="仿宋" w:eastAsia="仿宋" w:cs="仿宋"/>
          <w:color w:val="000000"/>
          <w:sz w:val="30"/>
          <w:szCs w:val="30"/>
        </w:rPr>
        <w:t>。财政拨款支出</w:t>
      </w:r>
      <w:r>
        <w:rPr>
          <w:rFonts w:ascii="仿宋" w:hAnsi="仿宋" w:eastAsia="仿宋" w:cs="仿宋"/>
          <w:color w:val="000000"/>
          <w:sz w:val="30"/>
          <w:szCs w:val="30"/>
        </w:rPr>
        <w:t>2158.91</w:t>
      </w:r>
      <w:r>
        <w:rPr>
          <w:rFonts w:hint="eastAsia" w:ascii="仿宋" w:hAnsi="仿宋" w:eastAsia="仿宋" w:cs="仿宋"/>
          <w:color w:val="000000"/>
          <w:sz w:val="30"/>
          <w:szCs w:val="30"/>
        </w:rPr>
        <w:t>万元，与上年</w:t>
      </w:r>
      <w:r>
        <w:rPr>
          <w:rFonts w:ascii="仿宋" w:hAnsi="仿宋" w:eastAsia="仿宋" w:cs="仿宋"/>
          <w:color w:val="000000"/>
          <w:sz w:val="30"/>
          <w:szCs w:val="30"/>
        </w:rPr>
        <w:t>2037.78</w:t>
      </w:r>
      <w:r>
        <w:rPr>
          <w:rFonts w:hint="eastAsia" w:ascii="仿宋" w:hAnsi="仿宋" w:eastAsia="仿宋" w:cs="仿宋"/>
          <w:color w:val="000000"/>
          <w:sz w:val="30"/>
          <w:szCs w:val="30"/>
        </w:rPr>
        <w:t>相比，增加</w:t>
      </w:r>
      <w:r>
        <w:rPr>
          <w:rFonts w:ascii="仿宋" w:hAnsi="仿宋" w:eastAsia="仿宋" w:cs="仿宋"/>
          <w:color w:val="000000"/>
          <w:sz w:val="30"/>
          <w:szCs w:val="30"/>
        </w:rPr>
        <w:t>121.13</w:t>
      </w:r>
      <w:r>
        <w:rPr>
          <w:rFonts w:hint="eastAsia" w:ascii="仿宋" w:hAnsi="仿宋" w:eastAsia="仿宋" w:cs="仿宋"/>
          <w:color w:val="000000"/>
          <w:sz w:val="30"/>
          <w:szCs w:val="30"/>
        </w:rPr>
        <w:t>万元，增长</w:t>
      </w:r>
      <w:r>
        <w:rPr>
          <w:rFonts w:ascii="仿宋" w:hAnsi="仿宋" w:eastAsia="仿宋" w:cs="仿宋"/>
          <w:color w:val="000000"/>
          <w:sz w:val="30"/>
          <w:szCs w:val="30"/>
        </w:rPr>
        <w:t>5.94%</w:t>
      </w:r>
      <w:r>
        <w:rPr>
          <w:rFonts w:hint="eastAsia" w:ascii="仿宋" w:hAnsi="仿宋" w:eastAsia="仿宋" w:cs="仿宋"/>
          <w:color w:val="000000"/>
          <w:sz w:val="30"/>
          <w:szCs w:val="30"/>
        </w:rPr>
        <w:t>。其中：本年基本支出</w:t>
      </w:r>
      <w:r>
        <w:rPr>
          <w:rFonts w:ascii="仿宋" w:hAnsi="仿宋" w:eastAsia="仿宋" w:cs="仿宋"/>
          <w:color w:val="000000"/>
          <w:sz w:val="30"/>
          <w:szCs w:val="30"/>
        </w:rPr>
        <w:t>2040.99</w:t>
      </w:r>
      <w:r>
        <w:rPr>
          <w:rFonts w:hint="eastAsia" w:ascii="仿宋" w:hAnsi="仿宋" w:eastAsia="仿宋" w:cs="仿宋"/>
          <w:color w:val="000000"/>
          <w:sz w:val="30"/>
          <w:szCs w:val="30"/>
        </w:rPr>
        <w:t>万元，与上年基本支出</w:t>
      </w:r>
      <w:r>
        <w:rPr>
          <w:rFonts w:ascii="仿宋" w:hAnsi="仿宋" w:eastAsia="仿宋" w:cs="仿宋"/>
          <w:color w:val="000000"/>
          <w:sz w:val="30"/>
          <w:szCs w:val="30"/>
        </w:rPr>
        <w:t>1896.10</w:t>
      </w:r>
      <w:r>
        <w:rPr>
          <w:rFonts w:hint="eastAsia" w:ascii="仿宋" w:hAnsi="仿宋" w:eastAsia="仿宋" w:cs="仿宋"/>
          <w:color w:val="000000"/>
          <w:sz w:val="30"/>
          <w:szCs w:val="30"/>
        </w:rPr>
        <w:t>万元，增加</w:t>
      </w:r>
      <w:r>
        <w:rPr>
          <w:rFonts w:ascii="仿宋" w:hAnsi="仿宋" w:eastAsia="仿宋" w:cs="仿宋"/>
          <w:color w:val="000000"/>
          <w:sz w:val="30"/>
          <w:szCs w:val="30"/>
        </w:rPr>
        <w:t>144.88</w:t>
      </w:r>
      <w:r>
        <w:rPr>
          <w:rFonts w:hint="eastAsia" w:ascii="仿宋" w:hAnsi="仿宋" w:eastAsia="仿宋" w:cs="仿宋"/>
          <w:color w:val="000000"/>
          <w:sz w:val="30"/>
          <w:szCs w:val="30"/>
        </w:rPr>
        <w:t>万元，增长</w:t>
      </w:r>
      <w:r>
        <w:rPr>
          <w:rFonts w:ascii="仿宋" w:hAnsi="仿宋" w:eastAsia="仿宋" w:cs="仿宋"/>
          <w:color w:val="000000"/>
          <w:sz w:val="30"/>
          <w:szCs w:val="30"/>
        </w:rPr>
        <w:t>7.64%</w:t>
      </w:r>
      <w:r>
        <w:rPr>
          <w:rFonts w:hint="eastAsia" w:ascii="仿宋" w:hAnsi="仿宋" w:eastAsia="仿宋" w:cs="仿宋"/>
          <w:color w:val="000000"/>
          <w:sz w:val="30"/>
          <w:szCs w:val="30"/>
        </w:rPr>
        <w:t>。增减变化的主要原因是工资、津贴、奖金、社保缴费变化调整，相应支出增加。本年项目支出</w:t>
      </w:r>
      <w:r>
        <w:rPr>
          <w:rFonts w:ascii="仿宋" w:hAnsi="仿宋" w:eastAsia="仿宋" w:cs="仿宋"/>
          <w:color w:val="000000"/>
          <w:sz w:val="30"/>
          <w:szCs w:val="30"/>
        </w:rPr>
        <w:t>117.92</w:t>
      </w:r>
      <w:r>
        <w:rPr>
          <w:rFonts w:hint="eastAsia" w:ascii="仿宋" w:hAnsi="仿宋" w:eastAsia="仿宋" w:cs="仿宋"/>
          <w:color w:val="000000"/>
          <w:sz w:val="30"/>
          <w:szCs w:val="30"/>
        </w:rPr>
        <w:t>万元，与上年项目支出</w:t>
      </w:r>
      <w:r>
        <w:rPr>
          <w:rFonts w:ascii="仿宋" w:hAnsi="仿宋" w:eastAsia="仿宋" w:cs="仿宋"/>
          <w:color w:val="000000"/>
          <w:sz w:val="30"/>
          <w:szCs w:val="30"/>
        </w:rPr>
        <w:t>141.67</w:t>
      </w:r>
      <w:r>
        <w:rPr>
          <w:rFonts w:hint="eastAsia" w:ascii="仿宋" w:hAnsi="仿宋" w:eastAsia="仿宋" w:cs="仿宋"/>
          <w:color w:val="000000"/>
          <w:sz w:val="30"/>
          <w:szCs w:val="30"/>
        </w:rPr>
        <w:t>万元，减少</w:t>
      </w:r>
      <w:r>
        <w:rPr>
          <w:rFonts w:ascii="仿宋" w:hAnsi="仿宋" w:eastAsia="仿宋" w:cs="仿宋"/>
          <w:color w:val="000000"/>
          <w:sz w:val="30"/>
          <w:szCs w:val="30"/>
        </w:rPr>
        <w:t>23.75</w:t>
      </w:r>
      <w:r>
        <w:rPr>
          <w:rFonts w:hint="eastAsia" w:ascii="仿宋" w:hAnsi="仿宋" w:eastAsia="仿宋" w:cs="仿宋"/>
          <w:color w:val="000000"/>
          <w:sz w:val="30"/>
          <w:szCs w:val="30"/>
        </w:rPr>
        <w:t>万元，减少</w:t>
      </w:r>
      <w:r>
        <w:rPr>
          <w:rFonts w:ascii="仿宋" w:hAnsi="仿宋" w:eastAsia="仿宋" w:cs="仿宋"/>
          <w:color w:val="000000"/>
          <w:sz w:val="30"/>
          <w:szCs w:val="30"/>
        </w:rPr>
        <w:t>16.77%</w:t>
      </w:r>
      <w:r>
        <w:rPr>
          <w:rFonts w:hint="eastAsia" w:ascii="仿宋" w:hAnsi="仿宋" w:eastAsia="仿宋" w:cs="仿宋"/>
          <w:color w:val="000000"/>
          <w:sz w:val="30"/>
          <w:szCs w:val="30"/>
        </w:rPr>
        <w:t>。变化的主要原因是：学生人员数减少，人员经费支出减少。</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与预算相比情况：</w:t>
      </w:r>
      <w:r>
        <w:rPr>
          <w:rFonts w:ascii="仿宋" w:hAnsi="仿宋" w:eastAsia="仿宋" w:cs="仿宋"/>
          <w:color w:val="000000"/>
          <w:sz w:val="30"/>
          <w:szCs w:val="30"/>
        </w:rPr>
        <w:t>2017</w:t>
      </w:r>
      <w:r>
        <w:rPr>
          <w:rFonts w:hint="eastAsia" w:ascii="仿宋" w:hAnsi="仿宋" w:eastAsia="仿宋" w:cs="仿宋"/>
          <w:color w:val="000000"/>
          <w:sz w:val="30"/>
          <w:szCs w:val="30"/>
        </w:rPr>
        <w:t>年决算财政拨款收入</w:t>
      </w:r>
      <w:r>
        <w:rPr>
          <w:rFonts w:ascii="仿宋" w:hAnsi="仿宋" w:eastAsia="仿宋" w:cs="仿宋"/>
          <w:color w:val="000000"/>
          <w:sz w:val="30"/>
          <w:szCs w:val="30"/>
        </w:rPr>
        <w:t>2151.76</w:t>
      </w:r>
      <w:r>
        <w:rPr>
          <w:rFonts w:hint="eastAsia" w:ascii="仿宋" w:hAnsi="仿宋" w:eastAsia="仿宋" w:cs="仿宋"/>
          <w:color w:val="000000"/>
          <w:sz w:val="30"/>
          <w:szCs w:val="30"/>
        </w:rPr>
        <w:t>万元，</w:t>
      </w:r>
      <w:r>
        <w:rPr>
          <w:rFonts w:ascii="仿宋" w:hAnsi="仿宋" w:eastAsia="仿宋" w:cs="仿宋"/>
          <w:color w:val="000000"/>
          <w:sz w:val="30"/>
          <w:szCs w:val="30"/>
        </w:rPr>
        <w:t>2017</w:t>
      </w:r>
      <w:r>
        <w:rPr>
          <w:rFonts w:hint="eastAsia" w:ascii="仿宋" w:hAnsi="仿宋" w:eastAsia="仿宋" w:cs="仿宋"/>
          <w:color w:val="000000"/>
          <w:sz w:val="30"/>
          <w:szCs w:val="30"/>
        </w:rPr>
        <w:t>年预算收入为</w:t>
      </w:r>
      <w:r>
        <w:rPr>
          <w:rFonts w:ascii="仿宋" w:hAnsi="仿宋" w:eastAsia="仿宋" w:cs="仿宋"/>
          <w:color w:val="000000"/>
          <w:sz w:val="30"/>
          <w:szCs w:val="30"/>
        </w:rPr>
        <w:t>2020.69</w:t>
      </w:r>
      <w:r>
        <w:rPr>
          <w:rFonts w:hint="eastAsia" w:ascii="仿宋" w:hAnsi="仿宋" w:eastAsia="仿宋" w:cs="仿宋"/>
          <w:color w:val="000000"/>
          <w:sz w:val="30"/>
          <w:szCs w:val="30"/>
        </w:rPr>
        <w:t>万元，相差</w:t>
      </w:r>
      <w:r>
        <w:rPr>
          <w:rFonts w:ascii="仿宋" w:hAnsi="仿宋" w:eastAsia="仿宋" w:cs="仿宋"/>
          <w:color w:val="000000"/>
          <w:sz w:val="30"/>
          <w:szCs w:val="30"/>
        </w:rPr>
        <w:t>131.07</w:t>
      </w:r>
      <w:r>
        <w:rPr>
          <w:rFonts w:hint="eastAsia" w:ascii="仿宋" w:hAnsi="仿宋" w:eastAsia="仿宋" w:cs="仿宋"/>
          <w:color w:val="000000"/>
          <w:sz w:val="30"/>
          <w:szCs w:val="30"/>
        </w:rPr>
        <w:t>万元。主要原因是基本收入增加。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（二）一般公共预算支出决算情况说明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rPr>
        <w:t>2017</w:t>
      </w:r>
      <w:r>
        <w:rPr>
          <w:rFonts w:hint="eastAsia" w:ascii="仿宋" w:hAnsi="仿宋" w:eastAsia="仿宋" w:cs="仿宋"/>
          <w:color w:val="000000"/>
          <w:sz w:val="30"/>
          <w:szCs w:val="30"/>
        </w:rPr>
        <w:t>年度一般公共预算财政拨款支出</w:t>
      </w:r>
      <w:r>
        <w:rPr>
          <w:rFonts w:ascii="仿宋" w:hAnsi="仿宋" w:eastAsia="仿宋" w:cs="仿宋"/>
          <w:color w:val="000000"/>
          <w:sz w:val="30"/>
          <w:szCs w:val="30"/>
        </w:rPr>
        <w:t>2158.91</w:t>
      </w:r>
      <w:r>
        <w:rPr>
          <w:rFonts w:hint="eastAsia" w:ascii="仿宋" w:hAnsi="仿宋" w:eastAsia="仿宋" w:cs="仿宋"/>
          <w:color w:val="000000"/>
          <w:sz w:val="30"/>
          <w:szCs w:val="30"/>
        </w:rPr>
        <w:t>万元。与上年数</w:t>
      </w:r>
      <w:r>
        <w:rPr>
          <w:rFonts w:ascii="仿宋" w:hAnsi="仿宋" w:eastAsia="仿宋" w:cs="仿宋"/>
          <w:color w:val="000000"/>
          <w:sz w:val="30"/>
          <w:szCs w:val="30"/>
        </w:rPr>
        <w:t>2027.02</w:t>
      </w:r>
      <w:r>
        <w:rPr>
          <w:rFonts w:hint="eastAsia" w:ascii="仿宋" w:hAnsi="仿宋" w:eastAsia="仿宋" w:cs="仿宋"/>
          <w:color w:val="000000"/>
          <w:sz w:val="30"/>
          <w:szCs w:val="30"/>
        </w:rPr>
        <w:t>万元相比，增加</w:t>
      </w:r>
      <w:r>
        <w:rPr>
          <w:rFonts w:ascii="仿宋" w:hAnsi="仿宋" w:eastAsia="仿宋" w:cs="仿宋"/>
          <w:color w:val="000000"/>
          <w:sz w:val="30"/>
          <w:szCs w:val="30"/>
        </w:rPr>
        <w:t>131.89</w:t>
      </w:r>
      <w:r>
        <w:rPr>
          <w:rFonts w:hint="eastAsia" w:ascii="仿宋" w:hAnsi="仿宋" w:eastAsia="仿宋" w:cs="仿宋"/>
          <w:color w:val="000000"/>
          <w:sz w:val="30"/>
          <w:szCs w:val="30"/>
        </w:rPr>
        <w:t>万元，增长</w:t>
      </w:r>
      <w:r>
        <w:rPr>
          <w:rFonts w:ascii="仿宋" w:hAnsi="仿宋" w:eastAsia="仿宋" w:cs="仿宋"/>
          <w:color w:val="000000"/>
          <w:sz w:val="30"/>
          <w:szCs w:val="30"/>
        </w:rPr>
        <w:t>6.50%</w:t>
      </w:r>
      <w:r>
        <w:rPr>
          <w:rFonts w:hint="eastAsia" w:ascii="仿宋" w:hAnsi="仿宋" w:eastAsia="仿宋" w:cs="仿宋"/>
          <w:color w:val="000000"/>
          <w:sz w:val="30"/>
          <w:szCs w:val="30"/>
        </w:rPr>
        <w:t>。增减变化的主要原因是：各项费用均有增加，主要为人员经费的增加。按功能分类科目，本年教育支出</w:t>
      </w:r>
      <w:r>
        <w:rPr>
          <w:rFonts w:ascii="仿宋" w:hAnsi="仿宋" w:eastAsia="仿宋" w:cs="仿宋"/>
          <w:color w:val="000000"/>
          <w:sz w:val="30"/>
          <w:szCs w:val="30"/>
        </w:rPr>
        <w:t>1918.61</w:t>
      </w:r>
      <w:r>
        <w:rPr>
          <w:rFonts w:hint="eastAsia" w:ascii="仿宋" w:hAnsi="仿宋" w:eastAsia="仿宋" w:cs="仿宋"/>
          <w:color w:val="000000"/>
          <w:sz w:val="30"/>
          <w:szCs w:val="30"/>
        </w:rPr>
        <w:t>万元，与上年数</w:t>
      </w:r>
      <w:r>
        <w:rPr>
          <w:rFonts w:ascii="仿宋" w:hAnsi="仿宋" w:eastAsia="仿宋" w:cs="仿宋"/>
          <w:color w:val="000000"/>
          <w:sz w:val="30"/>
          <w:szCs w:val="30"/>
        </w:rPr>
        <w:t>1965.07</w:t>
      </w:r>
      <w:r>
        <w:rPr>
          <w:rFonts w:hint="eastAsia" w:ascii="仿宋" w:hAnsi="仿宋" w:eastAsia="仿宋" w:cs="仿宋"/>
          <w:color w:val="000000"/>
          <w:sz w:val="30"/>
          <w:szCs w:val="30"/>
        </w:rPr>
        <w:t>万元相比，减少</w:t>
      </w:r>
      <w:r>
        <w:rPr>
          <w:rFonts w:ascii="仿宋" w:hAnsi="仿宋" w:eastAsia="仿宋" w:cs="仿宋"/>
          <w:color w:val="000000"/>
          <w:sz w:val="30"/>
          <w:szCs w:val="30"/>
        </w:rPr>
        <w:t>46.46</w:t>
      </w:r>
      <w:r>
        <w:rPr>
          <w:rFonts w:hint="eastAsia" w:ascii="仿宋" w:hAnsi="仿宋" w:eastAsia="仿宋" w:cs="仿宋"/>
          <w:color w:val="000000"/>
          <w:sz w:val="30"/>
          <w:szCs w:val="30"/>
        </w:rPr>
        <w:t>万元，增减变化的主要原因是人员退休辞职，教育支出减少。本年社会保障和就业支出</w:t>
      </w:r>
      <w:r>
        <w:rPr>
          <w:rFonts w:ascii="仿宋" w:hAnsi="仿宋" w:eastAsia="仿宋" w:cs="仿宋"/>
          <w:color w:val="000000"/>
          <w:sz w:val="30"/>
          <w:szCs w:val="30"/>
        </w:rPr>
        <w:t>240.29</w:t>
      </w:r>
      <w:r>
        <w:rPr>
          <w:rFonts w:hint="eastAsia" w:ascii="仿宋" w:hAnsi="仿宋" w:eastAsia="仿宋" w:cs="仿宋"/>
          <w:color w:val="000000"/>
          <w:sz w:val="30"/>
          <w:szCs w:val="30"/>
        </w:rPr>
        <w:t>万元，与上年数</w:t>
      </w:r>
      <w:r>
        <w:rPr>
          <w:rFonts w:ascii="仿宋" w:hAnsi="仿宋" w:eastAsia="仿宋" w:cs="仿宋"/>
          <w:color w:val="000000"/>
          <w:sz w:val="30"/>
          <w:szCs w:val="30"/>
        </w:rPr>
        <w:t>72.71</w:t>
      </w:r>
      <w:r>
        <w:rPr>
          <w:rFonts w:hint="eastAsia" w:ascii="仿宋" w:hAnsi="仿宋" w:eastAsia="仿宋" w:cs="仿宋"/>
          <w:color w:val="000000"/>
          <w:sz w:val="30"/>
          <w:szCs w:val="30"/>
        </w:rPr>
        <w:t>万元相比，增加</w:t>
      </w:r>
      <w:r>
        <w:rPr>
          <w:rFonts w:ascii="仿宋" w:hAnsi="仿宋" w:eastAsia="仿宋" w:cs="仿宋"/>
          <w:color w:val="000000"/>
          <w:sz w:val="30"/>
          <w:szCs w:val="30"/>
        </w:rPr>
        <w:t>167.58</w:t>
      </w:r>
      <w:r>
        <w:rPr>
          <w:rFonts w:hint="eastAsia" w:ascii="仿宋" w:hAnsi="仿宋" w:eastAsia="仿宋" w:cs="仿宋"/>
          <w:color w:val="000000"/>
          <w:sz w:val="30"/>
          <w:szCs w:val="30"/>
        </w:rPr>
        <w:t>万元，增减变化的主要原因是社保缴费增加。按经济分类科目，工资福利支出</w:t>
      </w:r>
      <w:r>
        <w:rPr>
          <w:rFonts w:ascii="仿宋" w:hAnsi="仿宋" w:eastAsia="仿宋" w:cs="仿宋"/>
          <w:color w:val="000000"/>
          <w:sz w:val="30"/>
          <w:szCs w:val="30"/>
        </w:rPr>
        <w:t>1855.59</w:t>
      </w:r>
      <w:r>
        <w:rPr>
          <w:rFonts w:hint="eastAsia" w:ascii="仿宋" w:hAnsi="仿宋" w:eastAsia="仿宋" w:cs="仿宋"/>
          <w:color w:val="000000"/>
          <w:sz w:val="30"/>
          <w:szCs w:val="30"/>
        </w:rPr>
        <w:t>万元，与上年数</w:t>
      </w:r>
      <w:r>
        <w:rPr>
          <w:rFonts w:ascii="仿宋" w:hAnsi="仿宋" w:eastAsia="仿宋" w:cs="仿宋"/>
          <w:color w:val="000000"/>
          <w:sz w:val="30"/>
          <w:szCs w:val="30"/>
        </w:rPr>
        <w:t>1657.32</w:t>
      </w:r>
      <w:r>
        <w:rPr>
          <w:rFonts w:hint="eastAsia" w:ascii="仿宋" w:hAnsi="仿宋" w:eastAsia="仿宋" w:cs="仿宋"/>
          <w:color w:val="000000"/>
          <w:sz w:val="30"/>
          <w:szCs w:val="30"/>
        </w:rPr>
        <w:t>万元相比，增加</w:t>
      </w:r>
      <w:r>
        <w:rPr>
          <w:rFonts w:ascii="仿宋" w:hAnsi="仿宋" w:eastAsia="仿宋" w:cs="仿宋"/>
          <w:color w:val="000000"/>
          <w:sz w:val="30"/>
          <w:szCs w:val="30"/>
        </w:rPr>
        <w:t>198.27</w:t>
      </w:r>
      <w:r>
        <w:rPr>
          <w:rFonts w:hint="eastAsia" w:ascii="仿宋" w:hAnsi="仿宋" w:eastAsia="仿宋" w:cs="仿宋"/>
          <w:color w:val="000000"/>
          <w:sz w:val="30"/>
          <w:szCs w:val="30"/>
        </w:rPr>
        <w:t>万元，增减变化的主要原因是人员工资调资增加。本年商品和服务支出</w:t>
      </w:r>
      <w:r>
        <w:rPr>
          <w:rFonts w:ascii="仿宋" w:hAnsi="仿宋" w:eastAsia="仿宋" w:cs="仿宋"/>
          <w:color w:val="000000"/>
          <w:sz w:val="30"/>
          <w:szCs w:val="30"/>
        </w:rPr>
        <w:t>123.63</w:t>
      </w:r>
      <w:r>
        <w:rPr>
          <w:rFonts w:hint="eastAsia" w:ascii="仿宋" w:hAnsi="仿宋" w:eastAsia="仿宋" w:cs="仿宋"/>
          <w:color w:val="000000"/>
          <w:sz w:val="30"/>
          <w:szCs w:val="30"/>
        </w:rPr>
        <w:t>万元，与上年数</w:t>
      </w:r>
      <w:r>
        <w:rPr>
          <w:rFonts w:ascii="仿宋" w:hAnsi="仿宋" w:eastAsia="仿宋" w:cs="仿宋"/>
          <w:color w:val="000000"/>
          <w:sz w:val="30"/>
          <w:szCs w:val="30"/>
        </w:rPr>
        <w:t>132.83</w:t>
      </w:r>
      <w:r>
        <w:rPr>
          <w:rFonts w:hint="eastAsia" w:ascii="仿宋" w:hAnsi="仿宋" w:eastAsia="仿宋" w:cs="仿宋"/>
          <w:color w:val="000000"/>
          <w:sz w:val="30"/>
          <w:szCs w:val="30"/>
        </w:rPr>
        <w:t>万元相比，减少</w:t>
      </w:r>
      <w:r>
        <w:rPr>
          <w:rFonts w:ascii="仿宋" w:hAnsi="仿宋" w:eastAsia="仿宋" w:cs="仿宋"/>
          <w:color w:val="000000"/>
          <w:sz w:val="30"/>
          <w:szCs w:val="30"/>
        </w:rPr>
        <w:t>9.2</w:t>
      </w:r>
      <w:r>
        <w:rPr>
          <w:rFonts w:hint="eastAsia" w:ascii="仿宋" w:hAnsi="仿宋" w:eastAsia="仿宋" w:cs="仿宋"/>
          <w:color w:val="000000"/>
          <w:sz w:val="30"/>
          <w:szCs w:val="30"/>
        </w:rPr>
        <w:t>万元，增减变化的主要原因是各项费用减少。本年对个人和家庭的补助</w:t>
      </w:r>
      <w:r>
        <w:rPr>
          <w:rFonts w:ascii="仿宋" w:hAnsi="仿宋" w:eastAsia="仿宋" w:cs="仿宋"/>
          <w:color w:val="000000"/>
          <w:sz w:val="30"/>
          <w:szCs w:val="30"/>
        </w:rPr>
        <w:t>179.68</w:t>
      </w:r>
      <w:r>
        <w:rPr>
          <w:rFonts w:hint="eastAsia" w:ascii="仿宋" w:hAnsi="仿宋" w:eastAsia="仿宋" w:cs="仿宋"/>
          <w:color w:val="000000"/>
          <w:sz w:val="30"/>
          <w:szCs w:val="30"/>
        </w:rPr>
        <w:t>万元，与上年数</w:t>
      </w:r>
      <w:r>
        <w:rPr>
          <w:rFonts w:ascii="仿宋" w:hAnsi="仿宋" w:eastAsia="仿宋" w:cs="仿宋"/>
          <w:color w:val="000000"/>
          <w:sz w:val="30"/>
          <w:szCs w:val="30"/>
        </w:rPr>
        <w:t>230.90</w:t>
      </w:r>
      <w:r>
        <w:rPr>
          <w:rFonts w:hint="eastAsia" w:ascii="仿宋" w:hAnsi="仿宋" w:eastAsia="仿宋" w:cs="仿宋"/>
          <w:color w:val="000000"/>
          <w:sz w:val="30"/>
          <w:szCs w:val="30"/>
        </w:rPr>
        <w:t>万元相比，减少</w:t>
      </w:r>
      <w:r>
        <w:rPr>
          <w:rFonts w:ascii="仿宋" w:hAnsi="仿宋" w:eastAsia="仿宋" w:cs="仿宋"/>
          <w:color w:val="000000"/>
          <w:sz w:val="30"/>
          <w:szCs w:val="30"/>
        </w:rPr>
        <w:t>51.22</w:t>
      </w:r>
      <w:r>
        <w:rPr>
          <w:rFonts w:hint="eastAsia" w:ascii="仿宋" w:hAnsi="仿宋" w:eastAsia="仿宋" w:cs="仿宋"/>
          <w:color w:val="000000"/>
          <w:sz w:val="30"/>
          <w:szCs w:val="30"/>
        </w:rPr>
        <w:t>万元，增减变化的主要原因是本年人员有退休，有辞职，各项工资津贴减少。</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与预算相比情况：</w:t>
      </w:r>
      <w:r>
        <w:rPr>
          <w:rFonts w:ascii="仿宋" w:hAnsi="仿宋" w:eastAsia="仿宋" w:cs="仿宋"/>
          <w:color w:val="000000"/>
          <w:sz w:val="30"/>
          <w:szCs w:val="30"/>
        </w:rPr>
        <w:t xml:space="preserve"> 2017</w:t>
      </w:r>
      <w:r>
        <w:rPr>
          <w:rFonts w:hint="eastAsia" w:ascii="仿宋" w:hAnsi="仿宋" w:eastAsia="仿宋" w:cs="仿宋"/>
          <w:color w:val="000000"/>
          <w:sz w:val="30"/>
          <w:szCs w:val="30"/>
        </w:rPr>
        <w:t>年度一般公共预算财政拨款支出</w:t>
      </w:r>
      <w:r>
        <w:rPr>
          <w:rFonts w:ascii="仿宋" w:hAnsi="仿宋" w:eastAsia="仿宋" w:cs="仿宋"/>
          <w:color w:val="000000"/>
          <w:sz w:val="30"/>
          <w:szCs w:val="30"/>
        </w:rPr>
        <w:t>2158.91</w:t>
      </w:r>
      <w:r>
        <w:rPr>
          <w:rFonts w:hint="eastAsia" w:ascii="仿宋" w:hAnsi="仿宋" w:eastAsia="仿宋" w:cs="仿宋"/>
          <w:color w:val="000000"/>
          <w:sz w:val="30"/>
          <w:szCs w:val="30"/>
        </w:rPr>
        <w:t>万元，与年初预算</w:t>
      </w:r>
      <w:r>
        <w:rPr>
          <w:rFonts w:ascii="仿宋" w:hAnsi="仿宋" w:eastAsia="仿宋" w:cs="仿宋"/>
          <w:color w:val="000000"/>
          <w:sz w:val="30"/>
          <w:szCs w:val="30"/>
        </w:rPr>
        <w:t>2020.69</w:t>
      </w:r>
      <w:r>
        <w:rPr>
          <w:rFonts w:hint="eastAsia" w:ascii="仿宋" w:hAnsi="仿宋" w:eastAsia="仿宋" w:cs="仿宋"/>
          <w:color w:val="000000"/>
          <w:sz w:val="30"/>
          <w:szCs w:val="30"/>
        </w:rPr>
        <w:t>万元相差</w:t>
      </w:r>
      <w:r>
        <w:rPr>
          <w:rFonts w:ascii="仿宋" w:hAnsi="仿宋" w:eastAsia="仿宋" w:cs="仿宋"/>
          <w:color w:val="000000"/>
          <w:sz w:val="30"/>
          <w:szCs w:val="30"/>
        </w:rPr>
        <w:t>138.22</w:t>
      </w:r>
      <w:r>
        <w:rPr>
          <w:rFonts w:hint="eastAsia" w:ascii="仿宋" w:hAnsi="仿宋" w:eastAsia="仿宋" w:cs="仿宋"/>
          <w:color w:val="000000"/>
          <w:sz w:val="30"/>
          <w:szCs w:val="30"/>
        </w:rPr>
        <w:t>万元，超支</w:t>
      </w:r>
      <w:r>
        <w:rPr>
          <w:rFonts w:ascii="仿宋" w:hAnsi="仿宋" w:eastAsia="仿宋" w:cs="仿宋"/>
          <w:color w:val="000000"/>
          <w:sz w:val="30"/>
          <w:szCs w:val="30"/>
        </w:rPr>
        <w:t>6.84%</w:t>
      </w:r>
      <w:r>
        <w:rPr>
          <w:rFonts w:hint="eastAsia" w:ascii="仿宋" w:hAnsi="仿宋" w:eastAsia="仿宋" w:cs="仿宋"/>
          <w:color w:val="000000"/>
          <w:sz w:val="30"/>
          <w:szCs w:val="30"/>
        </w:rPr>
        <w:t>，教育支出中的项目支出</w:t>
      </w:r>
      <w:r>
        <w:rPr>
          <w:rFonts w:ascii="仿宋" w:hAnsi="仿宋" w:eastAsia="仿宋" w:cs="仿宋"/>
          <w:color w:val="000000"/>
          <w:sz w:val="30"/>
          <w:szCs w:val="30"/>
        </w:rPr>
        <w:t xml:space="preserve"> 117.92</w:t>
      </w:r>
      <w:r>
        <w:rPr>
          <w:rFonts w:hint="eastAsia" w:ascii="仿宋" w:hAnsi="仿宋" w:eastAsia="仿宋" w:cs="仿宋"/>
          <w:color w:val="000000"/>
          <w:sz w:val="30"/>
          <w:szCs w:val="30"/>
        </w:rPr>
        <w:t>万元占主要原因年初无此项目预算导致。</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（三）政府性基金预算收支决算情况说明</w:t>
      </w:r>
      <w:r>
        <w:rPr>
          <w:rFonts w:ascii="仿宋" w:hAnsi="仿宋" w:eastAsia="仿宋" w:cs="仿宋"/>
          <w:color w:val="000000"/>
          <w:sz w:val="30"/>
          <w:szCs w:val="30"/>
        </w:rPr>
        <w:t xml:space="preserve"> </w:t>
      </w:r>
      <w:r>
        <w:rPr>
          <w:rFonts w:hint="eastAsia" w:ascii="仿宋" w:hAnsi="仿宋" w:eastAsia="仿宋" w:cs="仿宋"/>
          <w:color w:val="000000"/>
          <w:sz w:val="30"/>
          <w:szCs w:val="30"/>
        </w:rPr>
        <w:t>：</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rPr>
        <w:t>2017</w:t>
      </w:r>
      <w:r>
        <w:rPr>
          <w:rFonts w:hint="eastAsia" w:ascii="仿宋" w:hAnsi="仿宋" w:eastAsia="仿宋" w:cs="仿宋"/>
          <w:color w:val="000000"/>
          <w:sz w:val="30"/>
          <w:szCs w:val="30"/>
        </w:rPr>
        <w:t>年度政府性基金预算财政拨款收入</w:t>
      </w:r>
      <w:r>
        <w:rPr>
          <w:rFonts w:ascii="仿宋" w:hAnsi="仿宋" w:eastAsia="仿宋" w:cs="仿宋"/>
          <w:color w:val="000000"/>
          <w:sz w:val="30"/>
          <w:szCs w:val="30"/>
        </w:rPr>
        <w:t>0</w:t>
      </w:r>
      <w:r>
        <w:rPr>
          <w:rFonts w:hint="eastAsia" w:ascii="仿宋" w:hAnsi="仿宋" w:eastAsia="仿宋" w:cs="仿宋"/>
          <w:color w:val="000000"/>
          <w:sz w:val="30"/>
          <w:szCs w:val="30"/>
        </w:rPr>
        <w:t>万元，与预算相比，增加</w:t>
      </w:r>
      <w:r>
        <w:rPr>
          <w:rFonts w:ascii="仿宋" w:hAnsi="仿宋" w:eastAsia="仿宋" w:cs="仿宋"/>
          <w:color w:val="000000"/>
          <w:sz w:val="30"/>
          <w:szCs w:val="30"/>
        </w:rPr>
        <w:t>0</w:t>
      </w:r>
      <w:r>
        <w:rPr>
          <w:rFonts w:hint="eastAsia" w:ascii="仿宋" w:hAnsi="仿宋" w:eastAsia="仿宋" w:cs="仿宋"/>
          <w:color w:val="000000"/>
          <w:sz w:val="30"/>
          <w:szCs w:val="30"/>
        </w:rPr>
        <w:t>万元，增长</w:t>
      </w:r>
      <w:r>
        <w:rPr>
          <w:rFonts w:ascii="仿宋" w:hAnsi="仿宋" w:eastAsia="仿宋" w:cs="仿宋"/>
          <w:color w:val="000000"/>
          <w:sz w:val="30"/>
          <w:szCs w:val="30"/>
        </w:rPr>
        <w:t>0%</w:t>
      </w:r>
      <w:r>
        <w:rPr>
          <w:rFonts w:hint="eastAsia" w:ascii="仿宋" w:hAnsi="仿宋" w:eastAsia="仿宋" w:cs="仿宋"/>
          <w:color w:val="000000"/>
          <w:sz w:val="30"/>
          <w:szCs w:val="30"/>
        </w:rPr>
        <w:t>。增减变化的主要原因是：年初无预算安排。政府性基金预算财政拨款支出</w:t>
      </w:r>
      <w:r>
        <w:rPr>
          <w:rFonts w:ascii="仿宋" w:hAnsi="仿宋" w:eastAsia="仿宋" w:cs="仿宋"/>
          <w:color w:val="000000"/>
          <w:sz w:val="30"/>
          <w:szCs w:val="30"/>
        </w:rPr>
        <w:t>0</w:t>
      </w:r>
      <w:r>
        <w:rPr>
          <w:rFonts w:hint="eastAsia" w:ascii="仿宋" w:hAnsi="仿宋" w:eastAsia="仿宋" w:cs="仿宋"/>
          <w:color w:val="000000"/>
          <w:sz w:val="30"/>
          <w:szCs w:val="30"/>
        </w:rPr>
        <w:t>万元，与预算相比，增加</w:t>
      </w:r>
      <w:r>
        <w:rPr>
          <w:rFonts w:ascii="仿宋" w:hAnsi="仿宋" w:eastAsia="仿宋" w:cs="仿宋"/>
          <w:color w:val="000000"/>
          <w:sz w:val="30"/>
          <w:szCs w:val="30"/>
        </w:rPr>
        <w:t>0</w:t>
      </w:r>
      <w:r>
        <w:rPr>
          <w:rFonts w:hint="eastAsia" w:ascii="仿宋" w:hAnsi="仿宋" w:eastAsia="仿宋" w:cs="仿宋"/>
          <w:color w:val="000000"/>
          <w:sz w:val="30"/>
          <w:szCs w:val="30"/>
        </w:rPr>
        <w:t>万元，增长</w:t>
      </w:r>
      <w:r>
        <w:rPr>
          <w:rFonts w:ascii="仿宋" w:hAnsi="仿宋" w:eastAsia="仿宋" w:cs="仿宋"/>
          <w:color w:val="000000"/>
          <w:sz w:val="30"/>
          <w:szCs w:val="30"/>
        </w:rPr>
        <w:t>0%</w:t>
      </w:r>
      <w:r>
        <w:rPr>
          <w:rFonts w:hint="eastAsia" w:ascii="仿宋" w:hAnsi="仿宋" w:eastAsia="仿宋" w:cs="仿宋"/>
          <w:color w:val="000000"/>
          <w:sz w:val="30"/>
          <w:szCs w:val="30"/>
        </w:rPr>
        <w:t>。增减变化的主要原因是：年初无预算安排。</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与预算相比情况。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rPr>
        <w:t>2017</w:t>
      </w:r>
      <w:r>
        <w:rPr>
          <w:rFonts w:hint="eastAsia" w:ascii="仿宋" w:hAnsi="仿宋" w:eastAsia="仿宋" w:cs="仿宋"/>
          <w:color w:val="000000"/>
          <w:sz w:val="30"/>
          <w:szCs w:val="30"/>
        </w:rPr>
        <w:t>年度政府性基金预算财政拨款收入</w:t>
      </w:r>
      <w:r>
        <w:rPr>
          <w:rFonts w:ascii="仿宋" w:hAnsi="仿宋" w:eastAsia="仿宋" w:cs="仿宋"/>
          <w:color w:val="000000"/>
          <w:sz w:val="30"/>
          <w:szCs w:val="30"/>
        </w:rPr>
        <w:t>0</w:t>
      </w:r>
      <w:r>
        <w:rPr>
          <w:rFonts w:hint="eastAsia" w:ascii="仿宋" w:hAnsi="仿宋" w:eastAsia="仿宋" w:cs="仿宋"/>
          <w:color w:val="000000"/>
          <w:sz w:val="30"/>
          <w:szCs w:val="30"/>
        </w:rPr>
        <w:t>万元，与预算相比，增加</w:t>
      </w:r>
      <w:r>
        <w:rPr>
          <w:rFonts w:ascii="仿宋" w:hAnsi="仿宋" w:eastAsia="仿宋" w:cs="仿宋"/>
          <w:color w:val="000000"/>
          <w:sz w:val="30"/>
          <w:szCs w:val="30"/>
        </w:rPr>
        <w:t>0</w:t>
      </w:r>
      <w:r>
        <w:rPr>
          <w:rFonts w:hint="eastAsia" w:ascii="仿宋" w:hAnsi="仿宋" w:eastAsia="仿宋" w:cs="仿宋"/>
          <w:color w:val="000000"/>
          <w:sz w:val="30"/>
          <w:szCs w:val="30"/>
        </w:rPr>
        <w:t>万元，增长</w:t>
      </w:r>
      <w:r>
        <w:rPr>
          <w:rFonts w:ascii="仿宋" w:hAnsi="仿宋" w:eastAsia="仿宋" w:cs="仿宋"/>
          <w:color w:val="000000"/>
          <w:sz w:val="30"/>
          <w:szCs w:val="30"/>
        </w:rPr>
        <w:t>0%</w:t>
      </w:r>
      <w:r>
        <w:rPr>
          <w:rFonts w:hint="eastAsia" w:ascii="仿宋" w:hAnsi="仿宋" w:eastAsia="仿宋" w:cs="仿宋"/>
          <w:color w:val="000000"/>
          <w:sz w:val="30"/>
          <w:szCs w:val="30"/>
        </w:rPr>
        <w:t>。增减变化的主要原因是：年初无预算安排。政府性基金预算财政拨款支出</w:t>
      </w:r>
      <w:r>
        <w:rPr>
          <w:rFonts w:ascii="仿宋" w:hAnsi="仿宋" w:eastAsia="仿宋" w:cs="仿宋"/>
          <w:color w:val="000000"/>
          <w:sz w:val="30"/>
          <w:szCs w:val="30"/>
        </w:rPr>
        <w:t>0</w:t>
      </w:r>
      <w:r>
        <w:rPr>
          <w:rFonts w:hint="eastAsia" w:ascii="仿宋" w:hAnsi="仿宋" w:eastAsia="仿宋" w:cs="仿宋"/>
          <w:color w:val="000000"/>
          <w:sz w:val="30"/>
          <w:szCs w:val="30"/>
        </w:rPr>
        <w:t>万元，与预算相比，增加</w:t>
      </w:r>
      <w:r>
        <w:rPr>
          <w:rFonts w:ascii="仿宋" w:hAnsi="仿宋" w:eastAsia="仿宋" w:cs="仿宋"/>
          <w:color w:val="000000"/>
          <w:sz w:val="30"/>
          <w:szCs w:val="30"/>
        </w:rPr>
        <w:t>0</w:t>
      </w:r>
      <w:r>
        <w:rPr>
          <w:rFonts w:hint="eastAsia" w:ascii="仿宋" w:hAnsi="仿宋" w:eastAsia="仿宋" w:cs="仿宋"/>
          <w:color w:val="000000"/>
          <w:sz w:val="30"/>
          <w:szCs w:val="30"/>
        </w:rPr>
        <w:t>万元，增长</w:t>
      </w:r>
      <w:r>
        <w:rPr>
          <w:rFonts w:ascii="仿宋" w:hAnsi="仿宋" w:eastAsia="仿宋" w:cs="仿宋"/>
          <w:color w:val="000000"/>
          <w:sz w:val="30"/>
          <w:szCs w:val="30"/>
        </w:rPr>
        <w:t>0%</w:t>
      </w:r>
      <w:r>
        <w:rPr>
          <w:rFonts w:hint="eastAsia" w:ascii="仿宋" w:hAnsi="仿宋" w:eastAsia="仿宋" w:cs="仿宋"/>
          <w:color w:val="000000"/>
          <w:sz w:val="30"/>
          <w:szCs w:val="30"/>
        </w:rPr>
        <w:t>。增减变化的主要原因是：年初无预算安排。</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（四）政府性基金预算支出决算情况说明：</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sz w:val="30"/>
          <w:szCs w:val="30"/>
        </w:rPr>
        <w:t>2017</w:t>
      </w:r>
      <w:r>
        <w:rPr>
          <w:rFonts w:hint="eastAsia" w:ascii="仿宋" w:hAnsi="仿宋" w:eastAsia="仿宋" w:cs="仿宋"/>
          <w:sz w:val="30"/>
          <w:szCs w:val="30"/>
        </w:rPr>
        <w:t>年度政府性基金预算支出</w:t>
      </w:r>
      <w:r>
        <w:rPr>
          <w:rFonts w:ascii="仿宋" w:hAnsi="仿宋" w:eastAsia="仿宋" w:cs="仿宋"/>
          <w:sz w:val="30"/>
          <w:szCs w:val="30"/>
        </w:rPr>
        <w:t>0</w:t>
      </w:r>
      <w:r>
        <w:rPr>
          <w:rFonts w:hint="eastAsia" w:ascii="仿宋" w:hAnsi="仿宋" w:eastAsia="仿宋" w:cs="仿宋"/>
          <w:sz w:val="30"/>
          <w:szCs w:val="30"/>
        </w:rPr>
        <w:t>万元。与上年相比，增加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。增减变化的主要原因是：年初无预算安排。其中：按功能分类科目，</w:t>
      </w:r>
      <w:r>
        <w:rPr>
          <w:rFonts w:hint="eastAsia" w:ascii="仿宋" w:hAnsi="仿宋" w:eastAsia="仿宋" w:cs="仿宋"/>
          <w:color w:val="000000"/>
          <w:sz w:val="30"/>
          <w:szCs w:val="30"/>
        </w:rPr>
        <w:t>教育支出万0元，社会保障和就业支出0万元。按经济分类科目，工资福利支出0万元，商品和服务支出</w:t>
      </w:r>
      <w:r>
        <w:rPr>
          <w:rFonts w:ascii="仿宋" w:hAnsi="仿宋" w:eastAsia="仿宋" w:cs="仿宋"/>
          <w:color w:val="000000"/>
          <w:sz w:val="30"/>
          <w:szCs w:val="30"/>
        </w:rPr>
        <w:t>0</w:t>
      </w:r>
      <w:r>
        <w:rPr>
          <w:rFonts w:hint="eastAsia" w:ascii="仿宋" w:hAnsi="仿宋" w:eastAsia="仿宋" w:cs="仿宋"/>
          <w:color w:val="000000"/>
          <w:sz w:val="30"/>
          <w:szCs w:val="30"/>
        </w:rPr>
        <w:t>万元，对个人和家庭的补助0万元，其他资本性支出</w:t>
      </w:r>
      <w:r>
        <w:rPr>
          <w:rFonts w:ascii="仿宋" w:hAnsi="仿宋" w:eastAsia="仿宋" w:cs="仿宋"/>
          <w:color w:val="000000"/>
          <w:sz w:val="30"/>
          <w:szCs w:val="30"/>
        </w:rPr>
        <w:t>0</w:t>
      </w:r>
      <w:r>
        <w:rPr>
          <w:rFonts w:hint="eastAsia" w:ascii="仿宋" w:hAnsi="仿宋" w:eastAsia="仿宋" w:cs="仿宋"/>
          <w:color w:val="000000"/>
          <w:sz w:val="30"/>
          <w:szCs w:val="30"/>
        </w:rPr>
        <w:t>元。</w:t>
      </w:r>
    </w:p>
    <w:p>
      <w:pPr>
        <w:spacing w:after="0" w:line="520" w:lineRule="exact"/>
        <w:ind w:firstLine="450" w:firstLineChars="150"/>
        <w:rPr>
          <w:rFonts w:ascii="仿宋" w:hAnsi="仿宋" w:eastAsia="仿宋" w:cs="仿宋"/>
          <w:sz w:val="30"/>
          <w:szCs w:val="30"/>
        </w:rPr>
      </w:pPr>
      <w:r>
        <w:rPr>
          <w:rFonts w:hint="eastAsia" w:ascii="仿宋" w:hAnsi="仿宋" w:eastAsia="仿宋" w:cs="仿宋"/>
          <w:sz w:val="30"/>
          <w:szCs w:val="30"/>
        </w:rPr>
        <w:t>与预算相比情况。</w:t>
      </w:r>
    </w:p>
    <w:p>
      <w:pPr>
        <w:spacing w:after="0" w:line="520" w:lineRule="exact"/>
        <w:ind w:firstLine="450" w:firstLineChars="150"/>
        <w:rPr>
          <w:rFonts w:ascii="仿宋" w:hAnsi="仿宋" w:eastAsia="仿宋" w:cs="仿宋"/>
          <w:color w:val="FF0000"/>
          <w:sz w:val="30"/>
          <w:szCs w:val="30"/>
        </w:rPr>
      </w:pPr>
      <w:r>
        <w:rPr>
          <w:rFonts w:ascii="仿宋" w:hAnsi="仿宋" w:eastAsia="仿宋" w:cs="仿宋"/>
          <w:sz w:val="30"/>
          <w:szCs w:val="30"/>
        </w:rPr>
        <w:t xml:space="preserve"> 2017</w:t>
      </w:r>
      <w:r>
        <w:rPr>
          <w:rFonts w:hint="eastAsia" w:ascii="仿宋" w:hAnsi="仿宋" w:eastAsia="仿宋" w:cs="仿宋"/>
          <w:sz w:val="30"/>
          <w:szCs w:val="30"/>
        </w:rPr>
        <w:t>年度预算政府性基金预算支出</w:t>
      </w:r>
      <w:r>
        <w:rPr>
          <w:rFonts w:ascii="仿宋" w:hAnsi="仿宋" w:eastAsia="仿宋" w:cs="仿宋"/>
          <w:sz w:val="30"/>
          <w:szCs w:val="30"/>
        </w:rPr>
        <w:t>0</w:t>
      </w:r>
      <w:r>
        <w:rPr>
          <w:rFonts w:hint="eastAsia" w:ascii="仿宋" w:hAnsi="仿宋" w:eastAsia="仿宋" w:cs="仿宋"/>
          <w:sz w:val="30"/>
          <w:szCs w:val="30"/>
        </w:rPr>
        <w:t>万元。决算与预算相比，增加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。增减变化的主要原因是：年初无预算安排。其中：按功能分类科目，</w:t>
      </w:r>
      <w:r>
        <w:rPr>
          <w:rFonts w:hint="eastAsia" w:ascii="仿宋" w:hAnsi="仿宋" w:eastAsia="仿宋" w:cs="仿宋"/>
          <w:color w:val="000000"/>
          <w:sz w:val="30"/>
          <w:szCs w:val="30"/>
        </w:rPr>
        <w:t>教育支出万0元，社会保障和就业支出0万元。按经济分类科目，工资福利支出0万元，商品和服务支出</w:t>
      </w:r>
      <w:r>
        <w:rPr>
          <w:rFonts w:ascii="仿宋" w:hAnsi="仿宋" w:eastAsia="仿宋" w:cs="仿宋"/>
          <w:color w:val="000000"/>
          <w:sz w:val="30"/>
          <w:szCs w:val="30"/>
        </w:rPr>
        <w:t>0</w:t>
      </w:r>
      <w:r>
        <w:rPr>
          <w:rFonts w:hint="eastAsia" w:ascii="仿宋" w:hAnsi="仿宋" w:eastAsia="仿宋" w:cs="仿宋"/>
          <w:color w:val="000000"/>
          <w:sz w:val="30"/>
          <w:szCs w:val="30"/>
        </w:rPr>
        <w:t>万元，对个人和家庭的补助0万元，其他资本性支出</w:t>
      </w:r>
      <w:r>
        <w:rPr>
          <w:rFonts w:ascii="仿宋" w:hAnsi="仿宋" w:eastAsia="仿宋" w:cs="仿宋"/>
          <w:color w:val="000000"/>
          <w:sz w:val="30"/>
          <w:szCs w:val="30"/>
        </w:rPr>
        <w:t>0</w:t>
      </w:r>
      <w:r>
        <w:rPr>
          <w:rFonts w:hint="eastAsia" w:ascii="仿宋" w:hAnsi="仿宋" w:eastAsia="仿宋" w:cs="仿宋"/>
          <w:color w:val="000000"/>
          <w:sz w:val="30"/>
          <w:szCs w:val="30"/>
        </w:rPr>
        <w:t>元。</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w:t>
      </w:r>
      <w:r>
        <w:rPr>
          <w:rFonts w:hint="eastAsia" w:ascii="仿宋" w:hAnsi="仿宋" w:eastAsia="仿宋" w:cs="仿宋"/>
          <w:color w:val="000000"/>
          <w:sz w:val="30"/>
          <w:szCs w:val="30"/>
        </w:rPr>
        <w:t>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三、部门结转结余情况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年末基本收支结余</w:t>
      </w:r>
      <w:r>
        <w:rPr>
          <w:rFonts w:ascii="仿宋" w:hAnsi="仿宋" w:eastAsia="仿宋" w:cs="仿宋"/>
          <w:sz w:val="30"/>
          <w:szCs w:val="30"/>
        </w:rPr>
        <w:t>22.99</w:t>
      </w:r>
      <w:r>
        <w:rPr>
          <w:rFonts w:hint="eastAsia" w:ascii="仿宋" w:hAnsi="仿宋" w:eastAsia="仿宋" w:cs="仿宋"/>
          <w:sz w:val="30"/>
          <w:szCs w:val="30"/>
        </w:rPr>
        <w:t>万元，全部结转入事业基金。年末结转结余</w:t>
      </w:r>
      <w:r>
        <w:rPr>
          <w:rFonts w:ascii="仿宋" w:hAnsi="仿宋" w:eastAsia="仿宋" w:cs="仿宋"/>
          <w:sz w:val="30"/>
          <w:szCs w:val="30"/>
        </w:rPr>
        <w:t>0</w:t>
      </w:r>
      <w:r>
        <w:rPr>
          <w:rFonts w:hint="eastAsia" w:ascii="仿宋" w:hAnsi="仿宋" w:eastAsia="仿宋" w:cs="仿宋"/>
          <w:sz w:val="30"/>
          <w:szCs w:val="30"/>
        </w:rPr>
        <w:t>万元。与上年相比，增加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w:t>
      </w:r>
      <w:r>
        <w:rPr>
          <w:rFonts w:ascii="仿宋" w:hAnsi="仿宋" w:eastAsia="仿宋" w:cs="仿宋"/>
          <w:sz w:val="30"/>
          <w:szCs w:val="30"/>
        </w:rPr>
        <w:t>0</w:t>
      </w:r>
      <w:r>
        <w:rPr>
          <w:rFonts w:hint="eastAsia" w:ascii="仿宋" w:hAnsi="仿宋" w:eastAsia="仿宋" w:cs="仿宋"/>
          <w:sz w:val="30"/>
          <w:szCs w:val="30"/>
        </w:rPr>
        <w:t>万元。与上年相比，增加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四、一般公共预算“三公”经费支出情况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年度一般公共预算“三公”经费支出决算</w:t>
      </w:r>
      <w:r>
        <w:rPr>
          <w:rFonts w:ascii="仿宋" w:hAnsi="仿宋" w:eastAsia="仿宋" w:cs="仿宋"/>
          <w:sz w:val="30"/>
          <w:szCs w:val="30"/>
        </w:rPr>
        <w:t>0</w:t>
      </w:r>
      <w:r>
        <w:rPr>
          <w:rFonts w:hint="eastAsia" w:ascii="仿宋" w:hAnsi="仿宋" w:eastAsia="仿宋" w:cs="仿宋"/>
          <w:sz w:val="30"/>
          <w:szCs w:val="30"/>
        </w:rPr>
        <w:t>万元，比上年增加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，增加原因是年初无预算安排。其中，因公出国（境）费支出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，比上年增加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，增加原因是年初无预算安排；公务用车购置及运行维护费支出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，比上年增加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，增加原因是年初无预算安排；公务接待费支出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，比上年增加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，增加原因是年初无预算安排。具体情况如下：</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因公出国（境）费支出</w:t>
      </w:r>
      <w:r>
        <w:rPr>
          <w:rFonts w:ascii="仿宋" w:hAnsi="仿宋" w:eastAsia="仿宋" w:cs="仿宋"/>
          <w:sz w:val="30"/>
          <w:szCs w:val="30"/>
        </w:rPr>
        <w:t>0</w:t>
      </w:r>
      <w:r>
        <w:rPr>
          <w:rFonts w:hint="eastAsia" w:ascii="仿宋" w:hAnsi="仿宋" w:eastAsia="仿宋" w:cs="仿宋"/>
          <w:sz w:val="30"/>
          <w:szCs w:val="30"/>
        </w:rPr>
        <w:t>万元。单位全年使用一般公共预算财政拨款安排的出国（境）团组</w:t>
      </w:r>
      <w:r>
        <w:rPr>
          <w:rFonts w:ascii="仿宋" w:hAnsi="仿宋" w:eastAsia="仿宋" w:cs="仿宋"/>
          <w:sz w:val="30"/>
          <w:szCs w:val="30"/>
        </w:rPr>
        <w:t>0</w:t>
      </w:r>
      <w:r>
        <w:rPr>
          <w:rFonts w:hint="eastAsia" w:ascii="仿宋" w:hAnsi="仿宋" w:eastAsia="仿宋" w:cs="仿宋"/>
          <w:sz w:val="30"/>
          <w:szCs w:val="30"/>
        </w:rPr>
        <w:t>个，累计</w:t>
      </w:r>
      <w:r>
        <w:rPr>
          <w:rFonts w:ascii="仿宋" w:hAnsi="仿宋" w:eastAsia="仿宋" w:cs="仿宋"/>
          <w:sz w:val="30"/>
          <w:szCs w:val="30"/>
        </w:rPr>
        <w:t>0</w:t>
      </w:r>
      <w:r>
        <w:rPr>
          <w:rFonts w:hint="eastAsia" w:ascii="仿宋" w:hAnsi="仿宋" w:eastAsia="仿宋" w:cs="仿宋"/>
          <w:sz w:val="30"/>
          <w:szCs w:val="30"/>
        </w:rPr>
        <w:t>人次。开支内容包括：年初无预算安排。</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ascii="仿宋" w:hAnsi="仿宋" w:eastAsia="仿宋" w:cs="仿宋"/>
          <w:sz w:val="30"/>
          <w:szCs w:val="30"/>
        </w:rPr>
        <w:t>0</w:t>
      </w:r>
      <w:r>
        <w:rPr>
          <w:rFonts w:hint="eastAsia" w:ascii="仿宋" w:hAnsi="仿宋" w:eastAsia="仿宋" w:cs="仿宋"/>
          <w:sz w:val="30"/>
          <w:szCs w:val="30"/>
        </w:rPr>
        <w:t>万元</w:t>
      </w:r>
      <w:r>
        <w:rPr>
          <w:rFonts w:ascii="仿宋" w:hAnsi="仿宋" w:eastAsia="仿宋" w:cs="仿宋"/>
          <w:sz w:val="30"/>
          <w:szCs w:val="30"/>
        </w:rPr>
        <w:t>,</w:t>
      </w:r>
      <w:r>
        <w:rPr>
          <w:rFonts w:hint="eastAsia" w:ascii="仿宋" w:hAnsi="仿宋" w:eastAsia="仿宋" w:cs="仿宋"/>
          <w:sz w:val="30"/>
          <w:szCs w:val="30"/>
        </w:rPr>
        <w:t>其中，公务用车购置</w:t>
      </w:r>
      <w:r>
        <w:rPr>
          <w:rFonts w:ascii="仿宋" w:hAnsi="仿宋" w:eastAsia="仿宋" w:cs="仿宋"/>
          <w:sz w:val="30"/>
          <w:szCs w:val="30"/>
        </w:rPr>
        <w:t>0</w:t>
      </w:r>
      <w:r>
        <w:rPr>
          <w:rFonts w:hint="eastAsia" w:ascii="仿宋" w:hAnsi="仿宋" w:eastAsia="仿宋" w:cs="仿宋"/>
          <w:sz w:val="30"/>
          <w:szCs w:val="30"/>
        </w:rPr>
        <w:t>万元，公务用车运行维护费</w:t>
      </w:r>
      <w:r>
        <w:rPr>
          <w:rFonts w:ascii="仿宋" w:hAnsi="仿宋" w:eastAsia="仿宋" w:cs="仿宋"/>
          <w:sz w:val="30"/>
          <w:szCs w:val="30"/>
        </w:rPr>
        <w:t>0</w:t>
      </w:r>
      <w:r>
        <w:rPr>
          <w:rFonts w:hint="eastAsia" w:ascii="仿宋" w:hAnsi="仿宋" w:eastAsia="仿宋" w:cs="仿宋"/>
          <w:sz w:val="30"/>
          <w:szCs w:val="30"/>
        </w:rPr>
        <w:t>万元。主要用于年初无预算安排等。</w:t>
      </w:r>
      <w:r>
        <w:rPr>
          <w:rFonts w:ascii="仿宋" w:hAnsi="仿宋" w:eastAsia="仿宋" w:cs="仿宋"/>
          <w:sz w:val="30"/>
          <w:szCs w:val="30"/>
        </w:rPr>
        <w:t>2017</w:t>
      </w:r>
      <w:r>
        <w:rPr>
          <w:rFonts w:hint="eastAsia" w:ascii="仿宋" w:hAnsi="仿宋" w:eastAsia="仿宋" w:cs="仿宋"/>
          <w:sz w:val="30"/>
          <w:szCs w:val="30"/>
        </w:rPr>
        <w:t>年，单位一般公共财政拨款安排的公务用车购置量</w:t>
      </w:r>
      <w:r>
        <w:rPr>
          <w:rFonts w:ascii="仿宋" w:hAnsi="仿宋" w:eastAsia="仿宋" w:cs="仿宋"/>
          <w:sz w:val="30"/>
          <w:szCs w:val="30"/>
        </w:rPr>
        <w:t>0</w:t>
      </w:r>
      <w:r>
        <w:rPr>
          <w:rFonts w:hint="eastAsia" w:ascii="仿宋" w:hAnsi="仿宋" w:eastAsia="仿宋" w:cs="仿宋"/>
          <w:sz w:val="30"/>
          <w:szCs w:val="30"/>
        </w:rPr>
        <w:t>辆，保有量为</w:t>
      </w:r>
      <w:r>
        <w:rPr>
          <w:rFonts w:ascii="仿宋" w:hAnsi="仿宋" w:eastAsia="仿宋" w:cs="仿宋"/>
          <w:sz w:val="30"/>
          <w:szCs w:val="30"/>
        </w:rPr>
        <w:t>0</w:t>
      </w:r>
      <w:r>
        <w:rPr>
          <w:rFonts w:hint="eastAsia" w:ascii="仿宋" w:hAnsi="仿宋" w:eastAsia="仿宋" w:cs="仿宋"/>
          <w:sz w:val="30"/>
          <w:szCs w:val="30"/>
        </w:rPr>
        <w:t>辆。</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公务接待费</w:t>
      </w:r>
      <w:r>
        <w:rPr>
          <w:rFonts w:ascii="仿宋" w:hAnsi="仿宋" w:eastAsia="仿宋" w:cs="仿宋"/>
          <w:sz w:val="30"/>
          <w:szCs w:val="30"/>
        </w:rPr>
        <w:t>0</w:t>
      </w:r>
      <w:r>
        <w:rPr>
          <w:rFonts w:hint="eastAsia" w:ascii="仿宋" w:hAnsi="仿宋" w:eastAsia="仿宋" w:cs="仿宋"/>
          <w:sz w:val="30"/>
          <w:szCs w:val="30"/>
        </w:rPr>
        <w:t>万元。具体是：国内公务接待支出</w:t>
      </w:r>
      <w:r>
        <w:rPr>
          <w:rFonts w:ascii="仿宋" w:hAnsi="仿宋" w:eastAsia="仿宋" w:cs="仿宋"/>
          <w:sz w:val="30"/>
          <w:szCs w:val="30"/>
        </w:rPr>
        <w:t>0</w:t>
      </w:r>
      <w:r>
        <w:rPr>
          <w:rFonts w:hint="eastAsia" w:ascii="仿宋" w:hAnsi="仿宋" w:eastAsia="仿宋" w:cs="仿宋"/>
          <w:sz w:val="30"/>
          <w:szCs w:val="30"/>
        </w:rPr>
        <w:t>万元，主要是年初无预算安排等。单位国内公务接待</w:t>
      </w:r>
      <w:r>
        <w:rPr>
          <w:rFonts w:ascii="仿宋" w:hAnsi="仿宋" w:eastAsia="仿宋" w:cs="仿宋"/>
          <w:sz w:val="30"/>
          <w:szCs w:val="30"/>
        </w:rPr>
        <w:t>0</w:t>
      </w:r>
      <w:r>
        <w:rPr>
          <w:rFonts w:hint="eastAsia" w:ascii="仿宋" w:hAnsi="仿宋" w:eastAsia="仿宋" w:cs="仿宋"/>
          <w:sz w:val="30"/>
          <w:szCs w:val="30"/>
        </w:rPr>
        <w:t>批次，</w:t>
      </w:r>
      <w:r>
        <w:rPr>
          <w:rFonts w:ascii="仿宋" w:hAnsi="仿宋" w:eastAsia="仿宋" w:cs="仿宋"/>
          <w:sz w:val="30"/>
          <w:szCs w:val="30"/>
        </w:rPr>
        <w:t>0</w:t>
      </w:r>
      <w:r>
        <w:rPr>
          <w:rFonts w:hint="eastAsia" w:ascii="仿宋" w:hAnsi="仿宋" w:eastAsia="仿宋" w:cs="仿宋"/>
          <w:sz w:val="30"/>
          <w:szCs w:val="30"/>
        </w:rPr>
        <w:t>人次。</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年度年初一般公共预算“三公”经费支出决算</w:t>
      </w:r>
      <w:r>
        <w:rPr>
          <w:rFonts w:ascii="仿宋" w:hAnsi="仿宋" w:eastAsia="仿宋" w:cs="仿宋"/>
          <w:sz w:val="30"/>
          <w:szCs w:val="30"/>
        </w:rPr>
        <w:t>0</w:t>
      </w:r>
      <w:r>
        <w:rPr>
          <w:rFonts w:hint="eastAsia" w:ascii="仿宋" w:hAnsi="仿宋" w:eastAsia="仿宋" w:cs="仿宋"/>
          <w:sz w:val="30"/>
          <w:szCs w:val="30"/>
        </w:rPr>
        <w:t>万元，决算比预算增加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，增加原因是年初无预算安排。其中，因公出国（境）费支出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，决算比预算增加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，增加原因是年初无预算安排；公务用车购置及运行维护费支出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，决算比预算增加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，增加原因是年初无预算安排；公务接待费支出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，决算比预算增加</w:t>
      </w:r>
      <w:r>
        <w:rPr>
          <w:rFonts w:ascii="仿宋" w:hAnsi="仿宋" w:eastAsia="仿宋" w:cs="仿宋"/>
          <w:sz w:val="30"/>
          <w:szCs w:val="30"/>
        </w:rPr>
        <w:t>0</w:t>
      </w:r>
      <w:r>
        <w:rPr>
          <w:rFonts w:hint="eastAsia" w:ascii="仿宋" w:hAnsi="仿宋" w:eastAsia="仿宋" w:cs="仿宋"/>
          <w:sz w:val="30"/>
          <w:szCs w:val="30"/>
        </w:rPr>
        <w:t>万元，增长</w:t>
      </w:r>
      <w:r>
        <w:rPr>
          <w:rFonts w:ascii="仿宋" w:hAnsi="仿宋" w:eastAsia="仿宋" w:cs="仿宋"/>
          <w:sz w:val="30"/>
          <w:szCs w:val="30"/>
        </w:rPr>
        <w:t>0%</w:t>
      </w:r>
      <w:r>
        <w:rPr>
          <w:rFonts w:hint="eastAsia" w:ascii="仿宋" w:hAnsi="仿宋" w:eastAsia="仿宋" w:cs="仿宋"/>
          <w:sz w:val="30"/>
          <w:szCs w:val="30"/>
        </w:rPr>
        <w:t>，增加原因是年初无预算安排。</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w:t>
      </w: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五、机关运行经费支出情况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rPr>
        <w:t>2017</w:t>
      </w:r>
      <w:r>
        <w:rPr>
          <w:rFonts w:hint="eastAsia" w:ascii="仿宋" w:hAnsi="仿宋" w:eastAsia="仿宋" w:cs="仿宋"/>
          <w:color w:val="000000"/>
          <w:sz w:val="30"/>
          <w:szCs w:val="30"/>
        </w:rPr>
        <w:t>年度单位机关运行经费支出</w:t>
      </w:r>
      <w:r>
        <w:rPr>
          <w:rFonts w:ascii="仿宋" w:hAnsi="仿宋" w:eastAsia="仿宋" w:cs="仿宋"/>
          <w:color w:val="000000"/>
          <w:sz w:val="30"/>
          <w:szCs w:val="30"/>
        </w:rPr>
        <w:t>0</w:t>
      </w:r>
      <w:r>
        <w:rPr>
          <w:rFonts w:hint="eastAsia" w:ascii="仿宋" w:hAnsi="仿宋" w:eastAsia="仿宋" w:cs="仿宋"/>
          <w:color w:val="000000"/>
          <w:sz w:val="30"/>
          <w:szCs w:val="30"/>
        </w:rPr>
        <w:t>万元，比上年增加</w:t>
      </w:r>
      <w:r>
        <w:rPr>
          <w:rFonts w:ascii="仿宋" w:hAnsi="仿宋" w:eastAsia="仿宋" w:cs="仿宋"/>
          <w:color w:val="000000"/>
          <w:sz w:val="30"/>
          <w:szCs w:val="30"/>
        </w:rPr>
        <w:t>0</w:t>
      </w:r>
      <w:r>
        <w:rPr>
          <w:rFonts w:hint="eastAsia" w:ascii="仿宋" w:hAnsi="仿宋" w:eastAsia="仿宋" w:cs="仿宋"/>
          <w:color w:val="000000"/>
          <w:sz w:val="30"/>
          <w:szCs w:val="30"/>
        </w:rPr>
        <w:t>万元，增长</w:t>
      </w:r>
      <w:r>
        <w:rPr>
          <w:rFonts w:ascii="仿宋" w:hAnsi="仿宋" w:eastAsia="仿宋" w:cs="仿宋"/>
          <w:color w:val="000000"/>
          <w:sz w:val="30"/>
          <w:szCs w:val="30"/>
        </w:rPr>
        <w:t>0%</w:t>
      </w:r>
      <w:r>
        <w:rPr>
          <w:rFonts w:hint="eastAsia" w:ascii="仿宋" w:hAnsi="仿宋" w:eastAsia="仿宋" w:cs="仿宋"/>
          <w:color w:val="000000"/>
          <w:sz w:val="30"/>
          <w:szCs w:val="30"/>
        </w:rPr>
        <w:t>，主要原因是本单位为事业单位，有事业运行经费，无机关运行经费。事业运行经费123.63万元。</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六、政府采购情况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单位政府采购计划</w:t>
      </w:r>
      <w:r>
        <w:rPr>
          <w:rFonts w:ascii="仿宋" w:hAnsi="仿宋" w:eastAsia="仿宋" w:cs="仿宋"/>
          <w:color w:val="000000"/>
          <w:sz w:val="30"/>
          <w:szCs w:val="30"/>
        </w:rPr>
        <w:t>0</w:t>
      </w:r>
      <w:r>
        <w:rPr>
          <w:rFonts w:hint="eastAsia" w:ascii="仿宋" w:hAnsi="仿宋" w:eastAsia="仿宋" w:cs="仿宋"/>
          <w:color w:val="000000"/>
          <w:sz w:val="30"/>
          <w:szCs w:val="30"/>
        </w:rPr>
        <w:t>.75万元，其中：政府采购货物支出</w:t>
      </w:r>
      <w:r>
        <w:rPr>
          <w:rFonts w:ascii="仿宋" w:hAnsi="仿宋" w:eastAsia="仿宋" w:cs="仿宋"/>
          <w:color w:val="000000"/>
          <w:sz w:val="30"/>
          <w:szCs w:val="30"/>
        </w:rPr>
        <w:t>0.75</w:t>
      </w:r>
      <w:r>
        <w:rPr>
          <w:rFonts w:hint="eastAsia" w:ascii="仿宋" w:hAnsi="仿宋" w:eastAsia="仿宋" w:cs="仿宋"/>
          <w:color w:val="000000"/>
          <w:sz w:val="30"/>
          <w:szCs w:val="30"/>
        </w:rPr>
        <w:t>万元、政府采购工程支出</w:t>
      </w:r>
      <w:r>
        <w:rPr>
          <w:rFonts w:ascii="仿宋" w:hAnsi="仿宋" w:eastAsia="仿宋" w:cs="仿宋"/>
          <w:color w:val="000000"/>
          <w:sz w:val="30"/>
          <w:szCs w:val="30"/>
        </w:rPr>
        <w:t>0</w:t>
      </w:r>
      <w:r>
        <w:rPr>
          <w:rFonts w:hint="eastAsia" w:ascii="仿宋" w:hAnsi="仿宋" w:eastAsia="仿宋" w:cs="仿宋"/>
          <w:color w:val="000000"/>
          <w:sz w:val="30"/>
          <w:szCs w:val="30"/>
        </w:rPr>
        <w:t>万元、政府采购服务支出</w:t>
      </w:r>
      <w:r>
        <w:rPr>
          <w:rFonts w:ascii="仿宋" w:hAnsi="仿宋" w:eastAsia="仿宋" w:cs="仿宋"/>
          <w:color w:val="000000"/>
          <w:sz w:val="30"/>
          <w:szCs w:val="30"/>
        </w:rPr>
        <w:t>0</w:t>
      </w:r>
      <w:r>
        <w:rPr>
          <w:rFonts w:hint="eastAsia" w:ascii="仿宋" w:hAnsi="仿宋" w:eastAsia="仿宋" w:cs="仿宋"/>
          <w:color w:val="000000"/>
          <w:sz w:val="30"/>
          <w:szCs w:val="30"/>
        </w:rPr>
        <w:t>万元；实际采购</w:t>
      </w:r>
      <w:r>
        <w:rPr>
          <w:rFonts w:ascii="仿宋" w:hAnsi="仿宋" w:eastAsia="仿宋" w:cs="仿宋"/>
          <w:color w:val="000000"/>
          <w:sz w:val="30"/>
          <w:szCs w:val="30"/>
        </w:rPr>
        <w:t>0</w:t>
      </w:r>
      <w:r>
        <w:rPr>
          <w:rFonts w:hint="eastAsia" w:ascii="仿宋" w:hAnsi="仿宋" w:eastAsia="仿宋" w:cs="仿宋"/>
          <w:color w:val="000000"/>
          <w:sz w:val="30"/>
          <w:szCs w:val="30"/>
        </w:rPr>
        <w:t>万元，其中：政府采购货物支出</w:t>
      </w:r>
      <w:r>
        <w:rPr>
          <w:rFonts w:ascii="仿宋" w:hAnsi="仿宋" w:eastAsia="仿宋" w:cs="仿宋"/>
          <w:color w:val="000000"/>
          <w:sz w:val="30"/>
          <w:szCs w:val="30"/>
        </w:rPr>
        <w:t>0</w:t>
      </w:r>
      <w:r>
        <w:rPr>
          <w:rFonts w:hint="eastAsia" w:ascii="仿宋" w:hAnsi="仿宋" w:eastAsia="仿宋" w:cs="仿宋"/>
          <w:color w:val="000000"/>
          <w:sz w:val="30"/>
          <w:szCs w:val="30"/>
        </w:rPr>
        <w:t>万元、政府采购工程支出</w:t>
      </w:r>
      <w:r>
        <w:rPr>
          <w:rFonts w:ascii="仿宋" w:hAnsi="仿宋" w:eastAsia="仿宋" w:cs="仿宋"/>
          <w:color w:val="000000"/>
          <w:sz w:val="30"/>
          <w:szCs w:val="30"/>
        </w:rPr>
        <w:t>0</w:t>
      </w:r>
      <w:r>
        <w:rPr>
          <w:rFonts w:hint="eastAsia" w:ascii="仿宋" w:hAnsi="仿宋" w:eastAsia="仿宋" w:cs="仿宋"/>
          <w:color w:val="000000"/>
          <w:sz w:val="30"/>
          <w:szCs w:val="30"/>
        </w:rPr>
        <w:t>万元、政府采购服务支出</w:t>
      </w:r>
      <w:r>
        <w:rPr>
          <w:rFonts w:ascii="仿宋" w:hAnsi="仿宋" w:eastAsia="仿宋" w:cs="仿宋"/>
          <w:color w:val="000000"/>
          <w:sz w:val="30"/>
          <w:szCs w:val="30"/>
        </w:rPr>
        <w:t>0</w:t>
      </w:r>
      <w:r>
        <w:rPr>
          <w:rFonts w:hint="eastAsia" w:ascii="仿宋" w:hAnsi="仿宋" w:eastAsia="仿宋" w:cs="仿宋"/>
          <w:color w:val="000000"/>
          <w:sz w:val="30"/>
          <w:szCs w:val="30"/>
        </w:rPr>
        <w:t>万元。</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w:t>
      </w:r>
      <w:r>
        <w:rPr>
          <w:rFonts w:hint="eastAsia" w:ascii="仿宋" w:hAnsi="仿宋" w:eastAsia="仿宋" w:cs="仿宋"/>
          <w:color w:val="000000"/>
          <w:sz w:val="30"/>
          <w:szCs w:val="30"/>
          <w:lang w:eastAsia="zh-CN"/>
        </w:rPr>
        <w:t>：</w:t>
      </w:r>
      <w:r>
        <w:rPr>
          <w:rFonts w:ascii="仿宋" w:hAnsi="仿宋" w:eastAsia="仿宋" w:cs="仿宋"/>
          <w:color w:val="000000"/>
          <w:sz w:val="30"/>
          <w:szCs w:val="30"/>
        </w:rPr>
        <w:t xml:space="preserve"> </w:t>
      </w:r>
      <w:r>
        <w:rPr>
          <w:rFonts w:hint="eastAsia" w:ascii="仿宋" w:hAnsi="仿宋" w:eastAsia="仿宋" w:cs="仿宋"/>
          <w:color w:val="000000"/>
          <w:sz w:val="30"/>
          <w:szCs w:val="30"/>
        </w:rPr>
        <w:t>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七、其他重要事项的情况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（一）国有资产占用情况说明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截至</w:t>
      </w:r>
      <w:r>
        <w:rPr>
          <w:rFonts w:ascii="仿宋" w:hAnsi="仿宋" w:eastAsia="仿宋" w:cs="仿宋"/>
          <w:color w:val="000000"/>
          <w:sz w:val="30"/>
          <w:szCs w:val="30"/>
        </w:rPr>
        <w:t>2017</w:t>
      </w:r>
      <w:r>
        <w:rPr>
          <w:rFonts w:hint="eastAsia" w:ascii="仿宋" w:hAnsi="仿宋" w:eastAsia="仿宋" w:cs="仿宋"/>
          <w:color w:val="000000"/>
          <w:sz w:val="30"/>
          <w:szCs w:val="30"/>
        </w:rPr>
        <w:t>年</w:t>
      </w:r>
      <w:r>
        <w:rPr>
          <w:rFonts w:ascii="仿宋" w:hAnsi="仿宋" w:eastAsia="仿宋" w:cs="仿宋"/>
          <w:color w:val="000000"/>
          <w:sz w:val="30"/>
          <w:szCs w:val="30"/>
        </w:rPr>
        <w:t>12</w:t>
      </w:r>
      <w:r>
        <w:rPr>
          <w:rFonts w:hint="eastAsia" w:ascii="仿宋" w:hAnsi="仿宋" w:eastAsia="仿宋" w:cs="仿宋"/>
          <w:color w:val="000000"/>
          <w:sz w:val="30"/>
          <w:szCs w:val="30"/>
        </w:rPr>
        <w:t>月</w:t>
      </w:r>
      <w:r>
        <w:rPr>
          <w:rFonts w:ascii="仿宋" w:hAnsi="仿宋" w:eastAsia="仿宋" w:cs="仿宋"/>
          <w:color w:val="000000"/>
          <w:sz w:val="30"/>
          <w:szCs w:val="30"/>
        </w:rPr>
        <w:t>31</w:t>
      </w:r>
      <w:r>
        <w:rPr>
          <w:rFonts w:hint="eastAsia" w:ascii="仿宋" w:hAnsi="仿宋" w:eastAsia="仿宋" w:cs="仿宋"/>
          <w:color w:val="000000"/>
          <w:sz w:val="30"/>
          <w:szCs w:val="30"/>
        </w:rPr>
        <w:t>日，资产总计</w:t>
      </w:r>
      <w:r>
        <w:rPr>
          <w:rFonts w:ascii="仿宋" w:hAnsi="仿宋" w:eastAsia="仿宋" w:cs="仿宋"/>
          <w:color w:val="000000"/>
          <w:sz w:val="30"/>
          <w:szCs w:val="30"/>
        </w:rPr>
        <w:t>888.39</w:t>
      </w:r>
      <w:r>
        <w:rPr>
          <w:rFonts w:hint="eastAsia" w:ascii="仿宋" w:hAnsi="仿宋" w:eastAsia="仿宋" w:cs="仿宋"/>
          <w:color w:val="000000"/>
          <w:sz w:val="30"/>
          <w:szCs w:val="30"/>
        </w:rPr>
        <w:t>万元，其中：流动资产</w:t>
      </w:r>
      <w:r>
        <w:rPr>
          <w:rFonts w:ascii="仿宋" w:hAnsi="仿宋" w:eastAsia="仿宋" w:cs="仿宋"/>
          <w:color w:val="000000"/>
          <w:sz w:val="30"/>
          <w:szCs w:val="30"/>
        </w:rPr>
        <w:t>39.53</w:t>
      </w:r>
      <w:r>
        <w:rPr>
          <w:rFonts w:hint="eastAsia" w:ascii="仿宋" w:hAnsi="仿宋" w:eastAsia="仿宋" w:cs="仿宋"/>
          <w:color w:val="000000"/>
          <w:sz w:val="30"/>
          <w:szCs w:val="30"/>
        </w:rPr>
        <w:t>万元，固定资产</w:t>
      </w:r>
      <w:r>
        <w:rPr>
          <w:rFonts w:ascii="仿宋" w:hAnsi="仿宋" w:eastAsia="仿宋" w:cs="仿宋"/>
          <w:color w:val="000000"/>
          <w:sz w:val="30"/>
          <w:szCs w:val="30"/>
        </w:rPr>
        <w:t>846.72</w:t>
      </w:r>
      <w:r>
        <w:rPr>
          <w:rFonts w:hint="eastAsia" w:ascii="仿宋" w:hAnsi="仿宋" w:eastAsia="仿宋" w:cs="仿宋"/>
          <w:color w:val="000000"/>
          <w:sz w:val="30"/>
          <w:szCs w:val="30"/>
        </w:rPr>
        <w:t>万元，其中：房屋</w:t>
      </w:r>
      <w:r>
        <w:rPr>
          <w:rFonts w:ascii="仿宋" w:hAnsi="仿宋" w:eastAsia="仿宋" w:cs="仿宋"/>
          <w:color w:val="000000"/>
          <w:sz w:val="30"/>
          <w:szCs w:val="30"/>
        </w:rPr>
        <w:t>7880.00</w:t>
      </w:r>
      <w:r>
        <w:rPr>
          <w:rFonts w:hint="eastAsia" w:ascii="仿宋" w:hAnsi="仿宋" w:eastAsia="仿宋" w:cs="仿宋"/>
          <w:color w:val="000000"/>
          <w:sz w:val="30"/>
          <w:szCs w:val="30"/>
        </w:rPr>
        <w:t>平方米，价值</w:t>
      </w:r>
      <w:r>
        <w:rPr>
          <w:rFonts w:ascii="仿宋" w:hAnsi="仿宋" w:eastAsia="仿宋" w:cs="仿宋"/>
          <w:color w:val="000000"/>
          <w:sz w:val="30"/>
          <w:szCs w:val="30"/>
        </w:rPr>
        <w:t>336.03</w:t>
      </w:r>
      <w:r>
        <w:rPr>
          <w:rFonts w:hint="eastAsia" w:ascii="仿宋" w:hAnsi="仿宋" w:eastAsia="仿宋" w:cs="仿宋"/>
          <w:color w:val="000000"/>
          <w:sz w:val="30"/>
          <w:szCs w:val="30"/>
        </w:rPr>
        <w:t>万元，共有车辆</w:t>
      </w:r>
      <w:r>
        <w:rPr>
          <w:rFonts w:ascii="仿宋" w:hAnsi="仿宋" w:eastAsia="仿宋" w:cs="仿宋"/>
          <w:color w:val="000000"/>
          <w:sz w:val="30"/>
          <w:szCs w:val="30"/>
        </w:rPr>
        <w:t>0</w:t>
      </w:r>
      <w:r>
        <w:rPr>
          <w:rFonts w:hint="eastAsia" w:ascii="仿宋" w:hAnsi="仿宋" w:eastAsia="仿宋" w:cs="仿宋"/>
          <w:color w:val="000000"/>
          <w:sz w:val="30"/>
          <w:szCs w:val="30"/>
        </w:rPr>
        <w:t>辆，价值</w:t>
      </w:r>
      <w:r>
        <w:rPr>
          <w:rFonts w:ascii="仿宋" w:hAnsi="仿宋" w:eastAsia="仿宋" w:cs="仿宋"/>
          <w:color w:val="000000"/>
          <w:sz w:val="30"/>
          <w:szCs w:val="30"/>
        </w:rPr>
        <w:t>0</w:t>
      </w:r>
      <w:r>
        <w:rPr>
          <w:rFonts w:hint="eastAsia" w:ascii="仿宋" w:hAnsi="仿宋" w:eastAsia="仿宋" w:cs="仿宋"/>
          <w:color w:val="000000"/>
          <w:sz w:val="30"/>
          <w:szCs w:val="30"/>
        </w:rPr>
        <w:t>万元，</w:t>
      </w:r>
      <w:r>
        <w:rPr>
          <w:rFonts w:hint="eastAsia" w:ascii="仿宋" w:hAnsi="仿宋" w:eastAsia="仿宋" w:cs="仿宋"/>
          <w:sz w:val="30"/>
          <w:szCs w:val="30"/>
        </w:rPr>
        <w:t>其中：部级领导干部用车0辆、一般公务用车0辆、一般执法执勤用车0辆、特种专业技术用车0辆、其他用车0辆，</w:t>
      </w:r>
      <w:r>
        <w:rPr>
          <w:rFonts w:hint="eastAsia" w:ascii="仿宋" w:hAnsi="仿宋" w:eastAsia="仿宋" w:cs="仿宋"/>
          <w:color w:val="000000"/>
          <w:sz w:val="30"/>
          <w:szCs w:val="30"/>
        </w:rPr>
        <w:t>单位价值</w:t>
      </w:r>
      <w:r>
        <w:rPr>
          <w:rFonts w:ascii="仿宋" w:hAnsi="仿宋" w:eastAsia="仿宋" w:cs="仿宋"/>
          <w:color w:val="000000"/>
          <w:sz w:val="30"/>
          <w:szCs w:val="30"/>
        </w:rPr>
        <w:t>50</w:t>
      </w:r>
      <w:r>
        <w:rPr>
          <w:rFonts w:hint="eastAsia" w:ascii="仿宋" w:hAnsi="仿宋" w:eastAsia="仿宋" w:cs="仿宋"/>
          <w:color w:val="000000"/>
          <w:sz w:val="30"/>
          <w:szCs w:val="30"/>
        </w:rPr>
        <w:t>万元以上通用设备</w:t>
      </w:r>
      <w:r>
        <w:rPr>
          <w:rFonts w:ascii="仿宋" w:hAnsi="仿宋" w:eastAsia="仿宋" w:cs="仿宋"/>
          <w:color w:val="000000"/>
          <w:sz w:val="30"/>
          <w:szCs w:val="30"/>
        </w:rPr>
        <w:t>0</w:t>
      </w:r>
      <w:r>
        <w:rPr>
          <w:rFonts w:hint="eastAsia" w:ascii="仿宋" w:hAnsi="仿宋" w:eastAsia="仿宋" w:cs="仿宋"/>
          <w:color w:val="000000"/>
          <w:sz w:val="30"/>
          <w:szCs w:val="30"/>
        </w:rPr>
        <w:t>台（套）、单位价值</w:t>
      </w:r>
      <w:r>
        <w:rPr>
          <w:rFonts w:ascii="仿宋" w:hAnsi="仿宋" w:eastAsia="仿宋" w:cs="仿宋"/>
          <w:color w:val="000000"/>
          <w:sz w:val="30"/>
          <w:szCs w:val="30"/>
        </w:rPr>
        <w:t>100</w:t>
      </w:r>
      <w:r>
        <w:rPr>
          <w:rFonts w:hint="eastAsia" w:ascii="仿宋" w:hAnsi="仿宋" w:eastAsia="仿宋" w:cs="仿宋"/>
          <w:color w:val="000000"/>
          <w:sz w:val="30"/>
          <w:szCs w:val="30"/>
        </w:rPr>
        <w:t>万元以上专用设备</w:t>
      </w:r>
      <w:r>
        <w:rPr>
          <w:rFonts w:ascii="仿宋" w:hAnsi="仿宋" w:eastAsia="仿宋" w:cs="仿宋"/>
          <w:color w:val="000000"/>
          <w:sz w:val="30"/>
          <w:szCs w:val="30"/>
        </w:rPr>
        <w:t>0</w:t>
      </w:r>
      <w:r>
        <w:rPr>
          <w:rFonts w:hint="eastAsia" w:ascii="仿宋" w:hAnsi="仿宋" w:eastAsia="仿宋" w:cs="仿宋"/>
          <w:color w:val="000000"/>
          <w:sz w:val="30"/>
          <w:szCs w:val="30"/>
        </w:rPr>
        <w:t>台（套），其他固定资产价值</w:t>
      </w:r>
      <w:r>
        <w:rPr>
          <w:rFonts w:ascii="仿宋" w:hAnsi="仿宋" w:eastAsia="仿宋" w:cs="仿宋"/>
          <w:color w:val="000000"/>
          <w:sz w:val="30"/>
          <w:szCs w:val="30"/>
        </w:rPr>
        <w:t>510.68</w:t>
      </w:r>
      <w:r>
        <w:rPr>
          <w:rFonts w:hint="eastAsia" w:ascii="仿宋" w:hAnsi="仿宋" w:eastAsia="仿宋" w:cs="仿宋"/>
          <w:color w:val="000000"/>
          <w:sz w:val="30"/>
          <w:szCs w:val="30"/>
        </w:rPr>
        <w:t>万元。</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其他有关说明内容。无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（二）国有资产收益征缴情况说明：</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截至</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12</w:t>
      </w:r>
      <w:r>
        <w:rPr>
          <w:rFonts w:hint="eastAsia" w:ascii="仿宋" w:hAnsi="仿宋" w:eastAsia="仿宋" w:cs="仿宋"/>
          <w:sz w:val="30"/>
          <w:szCs w:val="30"/>
        </w:rPr>
        <w:t>月</w:t>
      </w:r>
      <w:r>
        <w:rPr>
          <w:rFonts w:ascii="仿宋" w:hAnsi="仿宋" w:eastAsia="仿宋" w:cs="仿宋"/>
          <w:sz w:val="30"/>
          <w:szCs w:val="30"/>
        </w:rPr>
        <w:t>31</w:t>
      </w:r>
      <w:r>
        <w:rPr>
          <w:rFonts w:hint="eastAsia" w:ascii="仿宋" w:hAnsi="仿宋" w:eastAsia="仿宋" w:cs="仿宋"/>
          <w:sz w:val="30"/>
          <w:szCs w:val="30"/>
        </w:rPr>
        <w:t>日，玛纳斯县第二中学资产有偿使用收入合计</w:t>
      </w:r>
      <w:r>
        <w:rPr>
          <w:rFonts w:ascii="仿宋" w:hAnsi="仿宋" w:eastAsia="仿宋" w:cs="仿宋"/>
          <w:sz w:val="30"/>
          <w:szCs w:val="30"/>
        </w:rPr>
        <w:t>0</w:t>
      </w:r>
      <w:r>
        <w:rPr>
          <w:rFonts w:hint="eastAsia" w:ascii="仿宋" w:hAnsi="仿宋" w:eastAsia="仿宋" w:cs="仿宋"/>
          <w:sz w:val="30"/>
          <w:szCs w:val="30"/>
        </w:rPr>
        <w:t>万元，资产处置收入合计</w:t>
      </w:r>
      <w:r>
        <w:rPr>
          <w:rFonts w:ascii="仿宋" w:hAnsi="仿宋" w:eastAsia="仿宋" w:cs="仿宋"/>
          <w:sz w:val="30"/>
          <w:szCs w:val="30"/>
        </w:rPr>
        <w:t>0</w:t>
      </w:r>
      <w:r>
        <w:rPr>
          <w:rFonts w:hint="eastAsia" w:ascii="仿宋" w:hAnsi="仿宋" w:eastAsia="仿宋" w:cs="仿宋"/>
          <w:sz w:val="30"/>
          <w:szCs w:val="30"/>
        </w:rPr>
        <w:t>万元。其中：已缴国库</w:t>
      </w:r>
      <w:r>
        <w:rPr>
          <w:rFonts w:ascii="仿宋" w:hAnsi="仿宋" w:eastAsia="仿宋" w:cs="仿宋"/>
          <w:sz w:val="30"/>
          <w:szCs w:val="30"/>
        </w:rPr>
        <w:t>0</w:t>
      </w:r>
      <w:r>
        <w:rPr>
          <w:rFonts w:hint="eastAsia" w:ascii="仿宋" w:hAnsi="仿宋" w:eastAsia="仿宋" w:cs="仿宋"/>
          <w:sz w:val="30"/>
          <w:szCs w:val="30"/>
        </w:rPr>
        <w:t>万元，</w:t>
      </w:r>
      <w:r>
        <w:rPr>
          <w:rFonts w:ascii="仿宋" w:hAnsi="仿宋" w:eastAsia="仿宋" w:cs="仿宋"/>
          <w:sz w:val="30"/>
          <w:szCs w:val="30"/>
        </w:rPr>
        <w:t xml:space="preserve"> </w:t>
      </w:r>
      <w:r>
        <w:rPr>
          <w:rFonts w:hint="eastAsia" w:ascii="仿宋" w:hAnsi="仿宋" w:eastAsia="仿宋" w:cs="仿宋"/>
          <w:sz w:val="30"/>
          <w:szCs w:val="30"/>
        </w:rPr>
        <w:t>已缴财政专户</w:t>
      </w:r>
      <w:r>
        <w:rPr>
          <w:rFonts w:ascii="仿宋" w:hAnsi="仿宋" w:eastAsia="仿宋" w:cs="仿宋"/>
          <w:sz w:val="30"/>
          <w:szCs w:val="30"/>
        </w:rPr>
        <w:t>0</w:t>
      </w:r>
      <w:r>
        <w:rPr>
          <w:rFonts w:hint="eastAsia" w:ascii="仿宋" w:hAnsi="仿宋" w:eastAsia="仿宋" w:cs="仿宋"/>
          <w:sz w:val="30"/>
          <w:szCs w:val="30"/>
        </w:rPr>
        <w:t>万元，应缴未缴</w:t>
      </w:r>
      <w:r>
        <w:rPr>
          <w:rFonts w:ascii="仿宋" w:hAnsi="仿宋" w:eastAsia="仿宋" w:cs="仿宋"/>
          <w:sz w:val="30"/>
          <w:szCs w:val="30"/>
        </w:rPr>
        <w:t>0</w:t>
      </w:r>
      <w:r>
        <w:rPr>
          <w:rFonts w:hint="eastAsia" w:ascii="仿宋" w:hAnsi="仿宋" w:eastAsia="仿宋" w:cs="仿宋"/>
          <w:sz w:val="30"/>
          <w:szCs w:val="30"/>
        </w:rPr>
        <w:t>万元，单位留用</w:t>
      </w:r>
      <w:r>
        <w:rPr>
          <w:rFonts w:ascii="仿宋" w:hAnsi="仿宋" w:eastAsia="仿宋" w:cs="仿宋"/>
          <w:sz w:val="30"/>
          <w:szCs w:val="30"/>
        </w:rPr>
        <w:t>0</w:t>
      </w:r>
      <w:r>
        <w:rPr>
          <w:rFonts w:hint="eastAsia" w:ascii="仿宋" w:hAnsi="仿宋" w:eastAsia="仿宋" w:cs="仿宋"/>
          <w:sz w:val="30"/>
          <w:szCs w:val="30"/>
        </w:rPr>
        <w:t>万元。</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w:t>
      </w:r>
      <w:r>
        <w:rPr>
          <w:rFonts w:hint="eastAsia" w:ascii="仿宋" w:hAnsi="仿宋" w:eastAsia="仿宋" w:cs="仿宋"/>
          <w:sz w:val="30"/>
          <w:szCs w:val="30"/>
          <w:lang w:eastAsia="zh-CN"/>
        </w:rPr>
        <w:t>：</w:t>
      </w: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（三）部门项目支出情况和项目绩效评价情况说明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年度，本部门单位实行绩效管理的项目</w:t>
      </w:r>
      <w:r>
        <w:rPr>
          <w:rFonts w:ascii="仿宋" w:hAnsi="仿宋" w:eastAsia="仿宋" w:cs="仿宋"/>
          <w:sz w:val="30"/>
          <w:szCs w:val="30"/>
        </w:rPr>
        <w:t>0</w:t>
      </w:r>
      <w:r>
        <w:rPr>
          <w:rFonts w:hint="eastAsia" w:ascii="仿宋" w:hAnsi="仿宋" w:eastAsia="仿宋" w:cs="仿宋"/>
          <w:sz w:val="30"/>
          <w:szCs w:val="30"/>
        </w:rPr>
        <w:t>个，涉及预算</w:t>
      </w:r>
      <w:r>
        <w:rPr>
          <w:rFonts w:ascii="仿宋" w:hAnsi="仿宋" w:eastAsia="仿宋" w:cs="仿宋"/>
          <w:sz w:val="30"/>
          <w:szCs w:val="30"/>
        </w:rPr>
        <w:t>0</w:t>
      </w:r>
      <w:r>
        <w:rPr>
          <w:rFonts w:hint="eastAsia" w:ascii="仿宋" w:hAnsi="仿宋" w:eastAsia="仿宋" w:cs="仿宋"/>
          <w:sz w:val="30"/>
          <w:szCs w:val="30"/>
        </w:rPr>
        <w:t>万元，项目支出决算</w:t>
      </w:r>
      <w:r>
        <w:rPr>
          <w:rFonts w:ascii="仿宋" w:hAnsi="仿宋" w:eastAsia="仿宋" w:cs="仿宋"/>
          <w:sz w:val="30"/>
          <w:szCs w:val="30"/>
        </w:rPr>
        <w:t>0</w:t>
      </w:r>
      <w:r>
        <w:rPr>
          <w:rFonts w:hint="eastAsia" w:ascii="仿宋" w:hAnsi="仿宋" w:eastAsia="仿宋" w:cs="仿宋"/>
          <w:sz w:val="30"/>
          <w:szCs w:val="30"/>
        </w:rPr>
        <w:t>万元。</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w:t>
      </w:r>
      <w:r>
        <w:rPr>
          <w:rFonts w:ascii="仿宋" w:hAnsi="仿宋" w:eastAsia="仿宋" w:cs="仿宋"/>
          <w:sz w:val="30"/>
          <w:szCs w:val="30"/>
        </w:rPr>
        <w:t xml:space="preserve"> </w:t>
      </w:r>
      <w:r>
        <w:rPr>
          <w:rFonts w:hint="eastAsia" w:ascii="仿宋" w:hAnsi="仿宋" w:eastAsia="仿宋" w:cs="仿宋"/>
          <w:sz w:val="30"/>
          <w:szCs w:val="30"/>
        </w:rPr>
        <w:t>无</w:t>
      </w:r>
    </w:p>
    <w:p>
      <w:pPr>
        <w:spacing w:after="0" w:line="520" w:lineRule="exact"/>
        <w:ind w:firstLine="560" w:firstLineChars="200"/>
        <w:rPr>
          <w:rFonts w:ascii="宋体" w:hAnsi="宋体" w:eastAsia="宋体" w:cs="仿宋"/>
          <w:color w:val="000000"/>
          <w:sz w:val="28"/>
          <w:szCs w:val="28"/>
        </w:rPr>
      </w:pPr>
    </w:p>
    <w:p>
      <w:pPr>
        <w:spacing w:line="220" w:lineRule="atLeast"/>
        <w:jc w:val="center"/>
        <w:rPr>
          <w:rFonts w:ascii="仿宋" w:hAnsi="仿宋" w:eastAsia="仿宋" w:cs="仿宋"/>
          <w:b/>
          <w:bCs/>
          <w:color w:val="000000"/>
          <w:sz w:val="30"/>
          <w:szCs w:val="30"/>
        </w:rPr>
      </w:pPr>
      <w:r>
        <w:rPr>
          <w:rFonts w:hint="eastAsia" w:ascii="仿宋" w:hAnsi="仿宋" w:eastAsia="仿宋" w:cs="仿宋"/>
          <w:b/>
          <w:bCs/>
          <w:color w:val="000000"/>
          <w:sz w:val="30"/>
          <w:szCs w:val="30"/>
        </w:rPr>
        <w:t>第三部分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财政拨款收入：指同级财政当年拨付的资金。</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上级补助收入：指事业单位从主管部门和上级单位取得的非财政补助收入。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事业收入：指事业单位开展专业业务活动及其辅助活动所取得的收入。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经营收入：指事业单位在专业业务活动及其辅助活动之外开展非独立核算经营活动取得的收入。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附属单位缴款：指事业单位附属的独立核算单位按有关规定上缴的收入。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其他收入：指除上述“财政拨款收入”、“事业收入”、“经营收入”、“附属单位缴款”等之外取得的收入。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用事业基金弥补收支差额：指事业单位在当年的“财政拨款</w:t>
      </w:r>
      <w:r>
        <w:rPr>
          <w:rFonts w:ascii="仿宋" w:hAnsi="仿宋" w:eastAsia="仿宋" w:cs="仿宋"/>
          <w:sz w:val="30"/>
          <w:szCs w:val="30"/>
        </w:rPr>
        <w:t xml:space="preserve"> </w:t>
      </w:r>
      <w:r>
        <w:rPr>
          <w:rFonts w:hint="eastAsia" w:ascii="仿宋" w:hAnsi="仿宋" w:eastAsia="仿宋" w:cs="仿宋"/>
          <w:sz w:val="30"/>
          <w:szCs w:val="30"/>
        </w:rPr>
        <w:t>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上年结转和结余：指以前年度支出预算因客观条件变化未执行完毕、结转到本年度按有关规定继续使用的资金，既包括财政拨款结转和结余，也包括事业收入、经营收入、其他收入的结转和结余。</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结余分配：反映单位当年结余的分配情况。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基本支出：指为保障机构正常运转、完成日常工作任务而发生的人员支出和公用支出。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项目支出：指在基本支出之外为完成特定行政任务和事业发展目标所发生的支出。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经营支出：指事业单位在专业业务活动及其辅助活动之外开展非独立核算经营活动发生的支出。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对附属单位补助支出：指事业单位发生的用非财政预算资金对附属单位的补助支出。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“三公”经费：指用一般公共预算财政拨款安排的因公出国（境）费、公务用车购置及运行费和公务接待费。其中，因公出国（境）费反映单位公务出国（境）的住宿费、旅费、伙食补助</w:t>
      </w:r>
      <w:r>
        <w:rPr>
          <w:rFonts w:ascii="仿宋" w:hAnsi="仿宋" w:eastAsia="仿宋" w:cs="仿宋"/>
          <w:sz w:val="30"/>
          <w:szCs w:val="30"/>
        </w:rPr>
        <w:t xml:space="preserve"> </w:t>
      </w:r>
      <w:r>
        <w:rPr>
          <w:rFonts w:hint="eastAsia" w:ascii="仿宋" w:hAnsi="仿宋" w:eastAsia="仿宋" w:cs="仿宋"/>
          <w:sz w:val="30"/>
          <w:szCs w:val="30"/>
        </w:rPr>
        <w:t>费、杂费、培训费等支出；公务用车购置及运行费反映单位公务用车购置费及租用费、燃料费、维修费、过路过桥费、保险费、安全奖励费用等支出；公务接待费反映单位按规定开支的各类公务接待（含外宾接待）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本单位支出功能分类说明。</w:t>
      </w:r>
      <w:r>
        <w:rPr>
          <w:rFonts w:ascii="仿宋" w:hAnsi="仿宋" w:eastAsia="仿宋" w:cs="仿宋"/>
          <w:sz w:val="30"/>
          <w:szCs w:val="30"/>
        </w:rPr>
        <w:t>205</w:t>
      </w:r>
      <w:r>
        <w:rPr>
          <w:rFonts w:hint="eastAsia" w:ascii="仿宋" w:hAnsi="仿宋" w:eastAsia="仿宋" w:cs="仿宋"/>
          <w:sz w:val="30"/>
          <w:szCs w:val="30"/>
        </w:rPr>
        <w:t>教育支出（类）</w:t>
      </w:r>
      <w:r>
        <w:rPr>
          <w:rFonts w:ascii="仿宋" w:hAnsi="仿宋" w:eastAsia="仿宋" w:cs="仿宋"/>
          <w:sz w:val="30"/>
          <w:szCs w:val="30"/>
        </w:rPr>
        <w:t>20502</w:t>
      </w:r>
      <w:r>
        <w:rPr>
          <w:rFonts w:hint="eastAsia" w:ascii="仿宋" w:hAnsi="仿宋" w:eastAsia="仿宋" w:cs="仿宋"/>
          <w:sz w:val="30"/>
          <w:szCs w:val="30"/>
        </w:rPr>
        <w:t>普通教育（款）</w:t>
      </w:r>
      <w:r>
        <w:rPr>
          <w:rFonts w:ascii="仿宋" w:hAnsi="仿宋" w:eastAsia="仿宋" w:cs="仿宋"/>
          <w:sz w:val="30"/>
          <w:szCs w:val="30"/>
        </w:rPr>
        <w:t>2050201</w:t>
      </w:r>
      <w:r>
        <w:rPr>
          <w:rFonts w:hint="eastAsia" w:ascii="仿宋" w:hAnsi="仿宋" w:eastAsia="仿宋" w:cs="仿宋"/>
          <w:sz w:val="30"/>
          <w:szCs w:val="30"/>
        </w:rPr>
        <w:t>、</w:t>
      </w:r>
      <w:r>
        <w:rPr>
          <w:rFonts w:ascii="仿宋" w:hAnsi="仿宋" w:eastAsia="仿宋" w:cs="仿宋"/>
          <w:sz w:val="30"/>
          <w:szCs w:val="30"/>
        </w:rPr>
        <w:t>2050202</w:t>
      </w:r>
      <w:r>
        <w:rPr>
          <w:rFonts w:hint="eastAsia" w:ascii="仿宋" w:hAnsi="仿宋" w:eastAsia="仿宋" w:cs="仿宋"/>
          <w:sz w:val="30"/>
          <w:szCs w:val="30"/>
        </w:rPr>
        <w:t>、</w:t>
      </w:r>
      <w:r>
        <w:rPr>
          <w:rFonts w:ascii="仿宋" w:hAnsi="仿宋" w:eastAsia="仿宋" w:cs="仿宋"/>
          <w:sz w:val="30"/>
          <w:szCs w:val="30"/>
        </w:rPr>
        <w:t>2050299</w:t>
      </w:r>
      <w:r>
        <w:rPr>
          <w:rFonts w:hint="eastAsia" w:ascii="仿宋" w:hAnsi="仿宋" w:eastAsia="仿宋" w:cs="仿宋"/>
          <w:sz w:val="30"/>
          <w:szCs w:val="30"/>
        </w:rPr>
        <w:t>（项）：指学前教育、小学教育、其他普通教育支出。</w:t>
      </w:r>
      <w:r>
        <w:rPr>
          <w:rFonts w:ascii="仿宋" w:hAnsi="仿宋" w:eastAsia="仿宋" w:cs="仿宋"/>
          <w:sz w:val="30"/>
          <w:szCs w:val="30"/>
        </w:rPr>
        <w:t>208</w:t>
      </w:r>
      <w:r>
        <w:rPr>
          <w:rFonts w:hint="eastAsia" w:ascii="仿宋" w:hAnsi="仿宋" w:eastAsia="仿宋" w:cs="仿宋"/>
          <w:sz w:val="30"/>
          <w:szCs w:val="30"/>
        </w:rPr>
        <w:t>社会保障和就业支出（类）</w:t>
      </w:r>
      <w:r>
        <w:rPr>
          <w:rFonts w:ascii="仿宋" w:hAnsi="仿宋" w:eastAsia="仿宋" w:cs="仿宋"/>
          <w:sz w:val="30"/>
          <w:szCs w:val="30"/>
        </w:rPr>
        <w:t>20805</w:t>
      </w:r>
      <w:r>
        <w:rPr>
          <w:rFonts w:hint="eastAsia" w:ascii="仿宋" w:hAnsi="仿宋" w:eastAsia="仿宋" w:cs="仿宋"/>
          <w:sz w:val="30"/>
          <w:szCs w:val="30"/>
        </w:rPr>
        <w:t>行政事业单位离退休（款）</w:t>
      </w:r>
      <w:r>
        <w:rPr>
          <w:rFonts w:ascii="仿宋" w:hAnsi="仿宋" w:eastAsia="仿宋" w:cs="仿宋"/>
          <w:sz w:val="30"/>
          <w:szCs w:val="30"/>
        </w:rPr>
        <w:t>2080505</w:t>
      </w:r>
      <w:r>
        <w:rPr>
          <w:rFonts w:hint="eastAsia" w:ascii="仿宋" w:hAnsi="仿宋" w:eastAsia="仿宋" w:cs="仿宋"/>
          <w:sz w:val="30"/>
          <w:szCs w:val="30"/>
        </w:rPr>
        <w:t>机关事业单位基本养老保险缴费支出（项）</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w:t>
      </w:r>
      <w:r>
        <w:rPr>
          <w:rFonts w:ascii="仿宋" w:hAnsi="仿宋" w:eastAsia="仿宋" w:cs="仿宋"/>
          <w:sz w:val="30"/>
          <w:szCs w:val="30"/>
        </w:rPr>
        <w:t xml:space="preserve"> </w:t>
      </w:r>
    </w:p>
    <w:p>
      <w:pPr>
        <w:spacing w:line="220" w:lineRule="atLeast"/>
        <w:ind w:firstLine="560" w:firstLineChars="200"/>
        <w:rPr>
          <w:rFonts w:ascii="宋体" w:hAnsi="宋体" w:eastAsia="宋体" w:cs="仿宋"/>
          <w:color w:val="000000"/>
          <w:sz w:val="28"/>
          <w:szCs w:val="28"/>
        </w:rPr>
      </w:pPr>
    </w:p>
    <w:p>
      <w:pPr>
        <w:spacing w:line="220" w:lineRule="atLeast"/>
        <w:ind w:firstLine="602" w:firstLineChars="200"/>
        <w:jc w:val="center"/>
        <w:rPr>
          <w:rFonts w:ascii="仿宋" w:hAnsi="仿宋" w:eastAsia="仿宋" w:cs="仿宋"/>
          <w:b/>
          <w:bCs/>
          <w:color w:val="000000"/>
          <w:sz w:val="30"/>
          <w:szCs w:val="30"/>
        </w:rPr>
      </w:pPr>
    </w:p>
    <w:p>
      <w:pPr>
        <w:spacing w:line="220" w:lineRule="atLeast"/>
        <w:ind w:firstLine="602" w:firstLineChars="200"/>
        <w:jc w:val="center"/>
        <w:rPr>
          <w:rFonts w:ascii="仿宋" w:hAnsi="仿宋" w:eastAsia="仿宋" w:cs="仿宋"/>
          <w:b/>
          <w:bCs/>
          <w:color w:val="000000"/>
          <w:sz w:val="30"/>
          <w:szCs w:val="30"/>
        </w:rPr>
      </w:pPr>
    </w:p>
    <w:p>
      <w:pPr>
        <w:spacing w:line="220" w:lineRule="atLeast"/>
        <w:rPr>
          <w:rFonts w:ascii="仿宋" w:hAnsi="仿宋" w:eastAsia="仿宋" w:cs="仿宋"/>
          <w:b/>
          <w:bCs/>
          <w:color w:val="000000"/>
          <w:sz w:val="30"/>
          <w:szCs w:val="30"/>
        </w:rPr>
      </w:pPr>
    </w:p>
    <w:p>
      <w:pPr>
        <w:spacing w:line="220" w:lineRule="atLeast"/>
        <w:ind w:firstLine="602" w:firstLineChars="200"/>
        <w:jc w:val="center"/>
        <w:rPr>
          <w:rFonts w:ascii="仿宋" w:hAnsi="仿宋" w:eastAsia="仿宋" w:cs="仿宋"/>
          <w:b/>
          <w:bCs/>
          <w:color w:val="000000"/>
          <w:sz w:val="30"/>
          <w:szCs w:val="30"/>
        </w:rPr>
      </w:pPr>
    </w:p>
    <w:p>
      <w:pPr>
        <w:spacing w:line="220" w:lineRule="atLeast"/>
        <w:ind w:firstLine="602" w:firstLineChars="200"/>
        <w:jc w:val="center"/>
        <w:rPr>
          <w:rFonts w:ascii="仿宋" w:hAnsi="仿宋" w:eastAsia="仿宋" w:cs="仿宋"/>
          <w:b/>
          <w:bCs/>
          <w:color w:val="000000"/>
          <w:sz w:val="30"/>
          <w:szCs w:val="30"/>
        </w:rPr>
      </w:pPr>
      <w:r>
        <w:rPr>
          <w:rFonts w:hint="eastAsia" w:ascii="仿宋" w:hAnsi="仿宋" w:eastAsia="仿宋" w:cs="仿宋"/>
          <w:b/>
          <w:bCs/>
          <w:color w:val="000000"/>
          <w:sz w:val="30"/>
          <w:szCs w:val="30"/>
        </w:rPr>
        <w:t>第四部分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部门决算报表（见附表）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一、报表封面</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三、《收入决算表》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七、《行政事业类项目收入支出决算表》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八、《基本建设类项目收入支出决算表》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九、《支出决算明细表》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十一、《项目支出决算明细表》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十二、《财政专户管理资金收入支出决算表》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十三、《财政拨款收入支出决算总表》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十四、《一般公共预算财政拨款收入支出决算表》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十五、《一般公共预算财政拨款支出决算明细表》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十六、《一般公共预算财政拨款基本支出决算明细表》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十七、《一般公共预算财政拨款项目支出决算明细表》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十八、《政府性基金预算财政拨款收入支出决算表》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十九、《政府性基金预算财政拨款支出决算明细表》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二十、《政府性基金预算财政拨款基本支出决算明细表》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二十一、《政府性基金预算财政拨款项目支出决算明细表》。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二十二、《资产负债简表》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二十三、《资产情况表》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二十四、《国有资产收益征缴情况表》、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二十五、《基本数字表》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二十六、《机构人员情况表》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二十七、《非税收入征缴情况表》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二十八、《部门决算相关信息统计表》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二十九、《政府采购情况表》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三十、《</w:t>
      </w:r>
      <w:r>
        <w:rPr>
          <w:rFonts w:ascii="仿宋" w:hAnsi="仿宋" w:eastAsia="仿宋" w:cs="仿宋"/>
          <w:sz w:val="30"/>
          <w:szCs w:val="30"/>
        </w:rPr>
        <w:t>2017</w:t>
      </w:r>
      <w:r>
        <w:rPr>
          <w:rFonts w:hint="eastAsia" w:ascii="仿宋" w:hAnsi="仿宋" w:eastAsia="仿宋" w:cs="仿宋"/>
          <w:sz w:val="30"/>
          <w:szCs w:val="30"/>
        </w:rPr>
        <w:t>年度一般公共预算“三公”经费支出情况表》</w:t>
      </w:r>
      <w:r>
        <w:rPr>
          <w:rFonts w:ascii="仿宋" w:hAnsi="仿宋" w:eastAsia="仿宋" w:cs="仿宋"/>
          <w:sz w:val="30"/>
          <w:szCs w:val="30"/>
        </w:rPr>
        <w:t xml:space="preserve">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
      <w:pPr>
        <w:spacing w:after="0" w:line="440" w:lineRule="exact"/>
        <w:ind w:firstLine="600" w:firstLineChars="200"/>
        <w:rPr>
          <w:rFonts w:ascii="仿宋" w:hAnsi="仿宋" w:eastAsia="仿宋" w:cs="仿宋"/>
          <w:color w:val="000000"/>
          <w:sz w:val="30"/>
          <w:szCs w:val="30"/>
        </w:rPr>
      </w:pPr>
    </w:p>
    <w:sectPr>
      <w:pgSz w:w="11906" w:h="16838"/>
      <w:pgMar w:top="1440" w:right="991" w:bottom="1135"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240"/>
    <w:rsid w:val="0004184F"/>
    <w:rsid w:val="00063DEF"/>
    <w:rsid w:val="000828D5"/>
    <w:rsid w:val="000908BF"/>
    <w:rsid w:val="000A052B"/>
    <w:rsid w:val="000A4A18"/>
    <w:rsid w:val="000C6CCB"/>
    <w:rsid w:val="000D0E5B"/>
    <w:rsid w:val="000E02FA"/>
    <w:rsid w:val="000E5BF5"/>
    <w:rsid w:val="000E6BE6"/>
    <w:rsid w:val="0010769C"/>
    <w:rsid w:val="0011222F"/>
    <w:rsid w:val="00117B8E"/>
    <w:rsid w:val="00120F83"/>
    <w:rsid w:val="00124956"/>
    <w:rsid w:val="00142EB0"/>
    <w:rsid w:val="001A100E"/>
    <w:rsid w:val="001E3B1E"/>
    <w:rsid w:val="0023560C"/>
    <w:rsid w:val="0023572E"/>
    <w:rsid w:val="0023739B"/>
    <w:rsid w:val="002623FE"/>
    <w:rsid w:val="00262593"/>
    <w:rsid w:val="002C030E"/>
    <w:rsid w:val="00360C0F"/>
    <w:rsid w:val="003B6905"/>
    <w:rsid w:val="003D25B4"/>
    <w:rsid w:val="0040469C"/>
    <w:rsid w:val="00407608"/>
    <w:rsid w:val="0041757F"/>
    <w:rsid w:val="004229A0"/>
    <w:rsid w:val="0044054A"/>
    <w:rsid w:val="00442A8F"/>
    <w:rsid w:val="004430AC"/>
    <w:rsid w:val="00465E1E"/>
    <w:rsid w:val="00472A92"/>
    <w:rsid w:val="004A77E8"/>
    <w:rsid w:val="004D15DD"/>
    <w:rsid w:val="004F0E8A"/>
    <w:rsid w:val="004F0FB0"/>
    <w:rsid w:val="004F3907"/>
    <w:rsid w:val="004F74B5"/>
    <w:rsid w:val="00507C19"/>
    <w:rsid w:val="00513EA5"/>
    <w:rsid w:val="00523F32"/>
    <w:rsid w:val="00524191"/>
    <w:rsid w:val="005A6966"/>
    <w:rsid w:val="005A772E"/>
    <w:rsid w:val="005C30BE"/>
    <w:rsid w:val="005E4073"/>
    <w:rsid w:val="005F0E36"/>
    <w:rsid w:val="005F21F0"/>
    <w:rsid w:val="005F7240"/>
    <w:rsid w:val="006058FD"/>
    <w:rsid w:val="006127BC"/>
    <w:rsid w:val="00621B2F"/>
    <w:rsid w:val="0062359F"/>
    <w:rsid w:val="0063241F"/>
    <w:rsid w:val="00642787"/>
    <w:rsid w:val="00646EEF"/>
    <w:rsid w:val="006659A7"/>
    <w:rsid w:val="006A3D3F"/>
    <w:rsid w:val="006A6B46"/>
    <w:rsid w:val="006D6C02"/>
    <w:rsid w:val="006D7B5F"/>
    <w:rsid w:val="00721CBA"/>
    <w:rsid w:val="00732C5D"/>
    <w:rsid w:val="0073594C"/>
    <w:rsid w:val="00737E2A"/>
    <w:rsid w:val="00746317"/>
    <w:rsid w:val="007603E0"/>
    <w:rsid w:val="0078686C"/>
    <w:rsid w:val="007A03D8"/>
    <w:rsid w:val="007A23DA"/>
    <w:rsid w:val="007E576B"/>
    <w:rsid w:val="007F41BC"/>
    <w:rsid w:val="007F4DF0"/>
    <w:rsid w:val="00835497"/>
    <w:rsid w:val="00844BF5"/>
    <w:rsid w:val="0088086F"/>
    <w:rsid w:val="0088596F"/>
    <w:rsid w:val="008B7718"/>
    <w:rsid w:val="008E1667"/>
    <w:rsid w:val="008F657E"/>
    <w:rsid w:val="0093533A"/>
    <w:rsid w:val="0094625D"/>
    <w:rsid w:val="009526BA"/>
    <w:rsid w:val="009B4DC4"/>
    <w:rsid w:val="009B7CEF"/>
    <w:rsid w:val="009F2137"/>
    <w:rsid w:val="00A06553"/>
    <w:rsid w:val="00A07488"/>
    <w:rsid w:val="00A17735"/>
    <w:rsid w:val="00A40B13"/>
    <w:rsid w:val="00A553AD"/>
    <w:rsid w:val="00A7295C"/>
    <w:rsid w:val="00A7560A"/>
    <w:rsid w:val="00A75883"/>
    <w:rsid w:val="00A93702"/>
    <w:rsid w:val="00AA5B40"/>
    <w:rsid w:val="00AA6BEA"/>
    <w:rsid w:val="00AA79CF"/>
    <w:rsid w:val="00AB51AF"/>
    <w:rsid w:val="00AF451D"/>
    <w:rsid w:val="00B4643F"/>
    <w:rsid w:val="00B5504C"/>
    <w:rsid w:val="00B57F4E"/>
    <w:rsid w:val="00BC61F7"/>
    <w:rsid w:val="00BF0978"/>
    <w:rsid w:val="00C15994"/>
    <w:rsid w:val="00C80CE9"/>
    <w:rsid w:val="00CD2411"/>
    <w:rsid w:val="00CE14B2"/>
    <w:rsid w:val="00D13FC1"/>
    <w:rsid w:val="00D2523E"/>
    <w:rsid w:val="00D42EA2"/>
    <w:rsid w:val="00D80ECC"/>
    <w:rsid w:val="00DF4B02"/>
    <w:rsid w:val="00DF6DF4"/>
    <w:rsid w:val="00DF75C6"/>
    <w:rsid w:val="00E47778"/>
    <w:rsid w:val="00E504BC"/>
    <w:rsid w:val="00E504F9"/>
    <w:rsid w:val="00E61534"/>
    <w:rsid w:val="00E80260"/>
    <w:rsid w:val="00E80332"/>
    <w:rsid w:val="00E80DAC"/>
    <w:rsid w:val="00E85CEE"/>
    <w:rsid w:val="00E90D71"/>
    <w:rsid w:val="00EA3E77"/>
    <w:rsid w:val="00EB5523"/>
    <w:rsid w:val="00F36B33"/>
    <w:rsid w:val="00F5593C"/>
    <w:rsid w:val="00F960B3"/>
    <w:rsid w:val="00FC4391"/>
    <w:rsid w:val="00FD7172"/>
    <w:rsid w:val="00FE1FCA"/>
    <w:rsid w:val="00FE2B8B"/>
    <w:rsid w:val="07B848E2"/>
    <w:rsid w:val="152D36D7"/>
    <w:rsid w:val="1A946C4A"/>
    <w:rsid w:val="25320440"/>
    <w:rsid w:val="41E00C2F"/>
    <w:rsid w:val="50BB2B5F"/>
    <w:rsid w:val="53C32A7D"/>
    <w:rsid w:val="561A4A53"/>
    <w:rsid w:val="5FFE0575"/>
    <w:rsid w:val="6127025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iPriority w:val="99"/>
  </w:style>
  <w:style w:type="paragraph" w:styleId="3">
    <w:name w:val="Balloon Text"/>
    <w:basedOn w:val="1"/>
    <w:link w:val="13"/>
    <w:qFormat/>
    <w:uiPriority w:val="99"/>
    <w:pPr>
      <w:spacing w:after="0"/>
    </w:pPr>
    <w:rPr>
      <w:sz w:val="18"/>
      <w:szCs w:val="18"/>
    </w:rPr>
  </w:style>
  <w:style w:type="paragraph" w:styleId="4">
    <w:name w:val="footer"/>
    <w:basedOn w:val="1"/>
    <w:link w:val="14"/>
    <w:qFormat/>
    <w:uiPriority w:val="99"/>
    <w:pPr>
      <w:tabs>
        <w:tab w:val="center" w:pos="4153"/>
        <w:tab w:val="right" w:pos="8306"/>
      </w:tabs>
    </w:pPr>
    <w:rPr>
      <w:sz w:val="18"/>
      <w:szCs w:val="18"/>
    </w:rPr>
  </w:style>
  <w:style w:type="paragraph" w:styleId="5">
    <w:name w:val="header"/>
    <w:basedOn w:val="1"/>
    <w:link w:val="15"/>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table" w:styleId="8">
    <w:name w:val="Table Grid"/>
    <w:basedOn w:val="7"/>
    <w:uiPriority w:val="99"/>
    <w:pPr>
      <w:widowControl w:val="0"/>
      <w:jc w:val="both"/>
    </w:pPr>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Hyperlink"/>
    <w:basedOn w:val="9"/>
    <w:qFormat/>
    <w:uiPriority w:val="99"/>
    <w:rPr>
      <w:rFonts w:cs="Times New Roman"/>
      <w:color w:val="136EC2"/>
      <w:u w:val="none"/>
    </w:rPr>
  </w:style>
  <w:style w:type="character" w:styleId="11">
    <w:name w:val="annotation reference"/>
    <w:basedOn w:val="9"/>
    <w:qFormat/>
    <w:uiPriority w:val="99"/>
    <w:rPr>
      <w:rFonts w:cs="Times New Roman"/>
      <w:sz w:val="21"/>
      <w:szCs w:val="21"/>
    </w:rPr>
  </w:style>
  <w:style w:type="character" w:customStyle="1" w:styleId="12">
    <w:name w:val="批注文字 Char"/>
    <w:basedOn w:val="9"/>
    <w:link w:val="2"/>
    <w:semiHidden/>
    <w:qFormat/>
    <w:locked/>
    <w:uiPriority w:val="99"/>
    <w:rPr>
      <w:rFonts w:ascii="Tahoma" w:hAnsi="Tahoma" w:eastAsia="微软雅黑" w:cs="Times New Roman"/>
      <w:kern w:val="0"/>
      <w:sz w:val="22"/>
    </w:rPr>
  </w:style>
  <w:style w:type="character" w:customStyle="1" w:styleId="13">
    <w:name w:val="批注框文本 Char"/>
    <w:basedOn w:val="9"/>
    <w:link w:val="3"/>
    <w:semiHidden/>
    <w:qFormat/>
    <w:locked/>
    <w:uiPriority w:val="99"/>
    <w:rPr>
      <w:rFonts w:ascii="Tahoma" w:hAnsi="Tahoma" w:eastAsia="微软雅黑" w:cs="Times New Roman"/>
      <w:kern w:val="0"/>
      <w:sz w:val="18"/>
      <w:szCs w:val="18"/>
    </w:rPr>
  </w:style>
  <w:style w:type="character" w:customStyle="1" w:styleId="14">
    <w:name w:val="页脚 Char"/>
    <w:basedOn w:val="9"/>
    <w:link w:val="4"/>
    <w:semiHidden/>
    <w:qFormat/>
    <w:locked/>
    <w:uiPriority w:val="99"/>
    <w:rPr>
      <w:rFonts w:ascii="Tahoma" w:hAnsi="Tahoma" w:eastAsia="微软雅黑" w:cs="Times New Roman"/>
      <w:kern w:val="0"/>
      <w:sz w:val="18"/>
      <w:szCs w:val="18"/>
    </w:rPr>
  </w:style>
  <w:style w:type="character" w:customStyle="1" w:styleId="15">
    <w:name w:val="页眉 Char"/>
    <w:basedOn w:val="9"/>
    <w:link w:val="5"/>
    <w:semiHidden/>
    <w:qFormat/>
    <w:locked/>
    <w:uiPriority w:val="99"/>
    <w:rPr>
      <w:rFonts w:ascii="Tahoma" w:hAnsi="Tahoma" w:eastAsia="微软雅黑" w:cs="Times New Roman"/>
      <w:kern w:val="0"/>
      <w:sz w:val="18"/>
      <w:szCs w:val="18"/>
    </w:rPr>
  </w:style>
  <w:style w:type="paragraph" w:customStyle="1" w:styleId="16">
    <w:name w:val="List Paragraph1"/>
    <w:basedOn w:val="1"/>
    <w:uiPriority w:val="99"/>
    <w:pPr>
      <w:ind w:firstLine="420" w:firstLineChars="200"/>
    </w:pPr>
  </w:style>
  <w:style w:type="character" w:customStyle="1" w:styleId="17">
    <w:name w:val="show-img-bd3"/>
    <w:basedOn w:val="9"/>
    <w:qFormat/>
    <w:uiPriority w:val="99"/>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丰华文化用品广场</Company>
  <Pages>1</Pages>
  <Words>1121</Words>
  <Characters>6396</Characters>
  <Lines>53</Lines>
  <Paragraphs>15</Paragraphs>
  <TotalTime>58</TotalTime>
  <ScaleCrop>false</ScaleCrop>
  <LinksUpToDate>false</LinksUpToDate>
  <CharactersWithSpaces>7502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Administrator</cp:lastModifiedBy>
  <cp:lastPrinted>2018-08-17T10:26:00Z</cp:lastPrinted>
  <dcterms:modified xsi:type="dcterms:W3CDTF">2025-02-08T03:14:46Z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