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2022年昌吉州玛纳斯县六户地镇冬季清洁取暖项目补助资金[第二批]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玛纳斯县六户地镇人民政府</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玛纳斯县六户地镇人民政府</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王玉龙</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2024年03月28日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昌州财建[2022]82号--关于下达2022年昌吉州冬季清洁取暖项目补助资金（第一批）的通知文件要求，为进一步改善玛纳斯县六户地镇群众生产生活条件，提高居民生活水平和生活质量，促进社会稳定和谐发展，并根据2022年8月19日玛纳斯县人民政府办公室下发的玛纳斯县人民政府办公室关于印发《玛纳斯县冬季清洁取暖项目财政专项资金管理办法（试行）》（玛政办发[2022]33号）的通知文件精神，2022年我镇计划实施玛纳斯县2022年六户地镇冬季清洁能源补助工程。完成六户地镇清洁取暖169户，374户外墙保温改造，均为分散式冬季清洁取暖改造户数，无集中式改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玛纳斯县2023年六户地镇清洁取暖工程项目的实施促进了我镇人居生活环境改善稳步提升，降低了空气污染，缓解了用煤紧张压力，一定程度上促进了我镇经济发展。提升了我镇群众家庭发展能力。我镇在实施“清洁能源改造”工程中，改善了传统用煤取暖家庭的生产生活状况，引导和帮助传统用煤取暖家庭发展生产，助推了脱贫攻坚成果，为促进经济社会，发展全面建设小康社会作出了贡献。该项目完成六户地镇镇域内清洁取暖采暖安装169户，374户外墙保温改造，其中六户地镇陈家渠村清洁取暖采暖安装15户，六户地镇六户地村49户，六户地镇土炮营村5户，六户地镇杨家道村73户，六户地镇鸭洼坑村11户，六户地镇闯田地村12户，六户地镇三岔坪村4户。374外墙保温改造，其中六户地镇陈家渠村外墙保温改造户数32户，六户地镇六户地村84户，六户地镇土炮营村45户，六户地镇杨家道村102户，六户地镇鸭洼坑村24户，六户地镇闯田地村74户，六户地镇三岔坪村13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本项目于2023年1月开始实施，截止2023年12月已全部完成，通过本项目的实施，提升了家庭发展能力，改善了居民居住环境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六户地镇各村清洁能源改造及外墙保温工程项目的实施主体为玛纳斯县六户地镇人民政府，该单位纳入2022年部门决算编制范围的有6个科室，分别是：六户地镇农业（畜牧业）发展服务中心（挂农业技术推广站、农机管理服务站、林业工作站、水资源管理办公室、畜牧兽医站、草原站牌子）、六户地镇文体广电旅游服务中心、六户地镇社会保障（民政）服务中心（挂退役军人服务站、政务便民服务中心）、六户地镇农村合作经济（统计）发展中心（财政所）、六户地镇村镇规划建设发展中心（生态环境工作站）、六户地镇综治中心（网格化服务中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编制人数为83人，其中：行政人员编制24人、机关工勤2人、事业编制57人。实有在职人数70人，其中：行政在职23人、工勤0人、参公1人、事业在职46人。离退休人员17人，其中：行政退休人员3人、事业退休16人。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六户地镇各村清洁能源改造及外墙保温工程项目预算安排总额为509.2万元，其中财政资金509.2万元，其他资金0万元，2023年实际收到预算资金509.2万元，预算资金到位率为100%。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截止2023年12月31日，六户地镇各村清洁能源改造及外墙保温工程项目实际支付资金157.86万元，预算执行率31</w:t>
      </w:r>
      <w:bookmarkStart w:id="0" w:name="_GoBack"/>
      <w:bookmarkEnd w:id="0"/>
      <w:r>
        <w:rPr>
          <w:rStyle w:val="18"/>
          <w:rFonts w:hint="eastAsia" w:ascii="楷体" w:hAnsi="楷体" w:eastAsia="楷体"/>
          <w:b w:val="0"/>
          <w:bCs w:val="0"/>
          <w:spacing w:val="-4"/>
          <w:sz w:val="32"/>
          <w:szCs w:val="32"/>
        </w:rPr>
        <w:t>%。结转结余资金351.34万元，已上缴国库。项目资金主要用于清洁能源改造的个人补助资金方面，2024年进行全部发放。</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昌吉州玛纳斯县六户地镇冬季清洁取暖项目补助资金[第二批]项目绩效总体目标为：本项目拟投入509.2万元，主要建设（实施）内容为：完成六户地镇冬季清洁取暖采暖安装169户，374户外墙保温改造，完成六户地镇清洁取暖采暖安装169户，374户外墙保温改造，其中六户地镇陈家渠村清洁取暖采暖安装15户，六户地镇六户地村49户，六户地镇土炮营村5户，六户地镇杨家道村73户，六户地镇鸭洼坑村11户，六户地镇闯田地村12户，六户地镇三岔坪村4户。374外墙保温改造，其中六户地镇陈家渠村外墙保温改造户数32户，六户地镇六户地村84户，六户地镇土炮营村45户，六户地镇杨家道村102户，六户地镇鸭洼坑村24户，六户地镇闯田地村74户，六户地镇三岔坪村13户。 。工程开工率、验收合格率、验收率资金拨付率100%，项目计划于2023年12月31日前完成，完成冬季清洁取暖169户，374户外墙保温改造，工程开工率、验收合格率、验收率资金拨付率100%，冬季清洁取暖采暖安装改造成本小于等于8000元，外墙保温改造成本小于等于10000元，通过本项目的实施，满足群众冬季清洁取暖的需要，促进六户地镇节能环保型社会的发展，改善六户地居民的生活水平建设，完善基础设施建设，使受益群众满意度达到90%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“改造涉及村数”指标，预期指标值为≥7个；</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“外墙保温散户涉及改造户数”指标，预期指标值为≥374户；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“煤改电涉及改造户数”指标，预期指标值为≥169户；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“煤改电、外墙保温工程质量合格率”指标，预期指标值为100%；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“煤改电散户改造成本”指标，预期指标值为≤135.2万元；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“外墙保温改造成本”指标，预期指标值为≤374万元；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④社会成本指标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④生态成本指标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“有效改善生态环境”指标，预期指标值为有效改善；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“受群众满意度”指标，预期指标值为≥95%。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此次我单位根据《财政支出绩效评价管理暂行办法》（财预〔2020〕10号）文件要求对2023年度我单位实施的六户地镇各村清洁能源改造及外墙保温工程项目开展部门绩效评价。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（二）绩效评价原则、评价指标体系（附表说明）、评价方法、评价标准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六户地镇各村清洁能源改造及外墙保温工程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六户地镇各村清洁能源改造及外墙保温工程项目进行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冉献民 镇党委副书记、镇长 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王玉龙 分管村镇建设副镇长 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马俊涛、裴若祎、杨玲 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六户地镇各村清洁能源改造及外墙保温工程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六户地镇各村清洁能源改造及外墙保温工程项目绩效进行客观评价，最终评分结果：总分为92.94分，绩效评级为“优秀”。各部分权重和绩效汇总分值如下表3-1所示（详见上传的附件）：</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④项目依据《关于下达2022年昌吉州清洁取暖项目补助资金（第一批）的通知》（昌州财建[2022]82号）下达预算资金立项。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⑤项目属于公共财政支持范围，符合中央、地方事权支出责任划分原则；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⑥项目与相关部门同类项目或部门内部相关项目不重复。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已经过必要的绩效评估、集体决策。根据玛州财建【2022】82号，为进一步提高玛纳斯县六户地镇村民生产生活条件，改善村民的生活环境，逐步实现农村人居环境明显改善。根据8月19日县人民政府办公室下发了《关于印发&lt;玛纳斯县冬季清洁取暖项目财政专项资金管理办法（试行）&gt;的通知》文件精神，我镇计划实施2022年玛纳斯县六户地镇农村清洁能源改造及燃煤整治工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项目过程管理类指标由2个二级指标和5个三级指标构成，权重分20分，实际得分17.24分，各指标业绩值和绩效分值如表4-2所示（详见上传的附件）：1.资金到位率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资金到位率=（509.2/509.2）×100%。=100%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预算执行率=（157.86/509.2）×100%。=31%</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综上，该项指标满分4分，得分1.24分。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我单位已制定《玛纳斯县冬季清洁取暖项目财政专项资金管理办法（试行）》、《玛纳斯县六户地镇人民政府2023年财务管理制度》、《玛纳斯县六户地镇人民政府2023年上级专项资金使用管理制度》②财务和业务管理制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项目产出类指标由3个二级指标和5个三级指标构成，权重分25分，实际得分20.7分，各指标业绩值和绩效分值如表4-3所示（详见上传的附件）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表4-3项目产出指标及分值情况1.项目完成数量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“改造涉及村个数”指标，预期指标值为≥7个，实际完成为7个。实际完成率=（7个/7个）×100%=100%。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“外墙保温散户涉及改造户数”指标，预期指标值为≥374户，实际完成为52户。实际完成率=（52户/374户）×100%=13.9%。2024年要将剩余户数的外墙保温完工。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“煤改电涉及改造户数”指标，预期指标值为≥380户，实际完成为380户。实际完成率=（380户/380户）×100%=100%。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综上，该项指标满分15分，得分10.7分。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“煤改电、外墙保温工程质量合格率”指标，预期指标值为=100%，实际完成为100%。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（三）项目成本情况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项目成本类指标由1个二级指标和2个三级指标构成，权重分15分，实际得分15分，各指标业绩值和绩效分值如表4-3所示（详见上传的附件）：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表4-4项目成本指标及分值情况1.项目经济成本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“煤改电散户改造成本”指标，预期指标值为≤135.2万元，实际完成为116.26万元。实际完成率=（116.26万元/135.2万元）×100%=86%。</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“外墙保温改造成本”指标，预期指标值为≤374万元，实际完成为41.6万元。实际完成率=（41.6万元/329.8万元）×11%=100%。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2.项目社会成本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3.项目生态成本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（五）项目效益情况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项目效益类指标由2个二级指标和2个三级指标构成，权重分20分，实际得分20分，各指标业绩值和绩效分值如表4-4所示（详见上传的附件）：1.经济效益指标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“有效改善生态环境”指标，预期指标值为有效改善，实际完成为有效改善。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通过项目的实施，全镇煤改电采用清洁取暖方式的群众，生活环境得到改善，生活质量得到提高，以前采取传统方式取暖的不便和危险性得以消除，农村居民的生态环境得到有效提高。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“受益群众满意度”指标，预期指标值为≥95%，实际完成为=100%。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本项目预算执行率31%、总体完成率90.43%、总体偏差率59.43%，偏差原因为项目计划煤改电验收合格后进行外墙保温施工和补贴发放工作，故资金执行率与总体完成率产生偏差。</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五、主要经验及做法、存在的问题及原因分析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1.聚焦重点任务，推动项目工作落地落实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县财政局建立了奖励扶助专户，建立健全奖励扶助经费管理制度，督促实施单位严格实行“三专”管理，即设专户、建专帐、定专人，明确责任和时间节点，一项一项抓好具体落实，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财政、审计、纪检、监察等职能部门全面参与专项资金事前、事中和事后全过程的监管。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3、强化绩效目标刚性约束，及时对项目进行跟踪问效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近年来我单位多次组织奖励扶助对象专项核查等相关的工作督查，有效确保了奖扶对象资格确认准确，真实可靠，基层基础工作逐步夯实，专项资金使用效果明显。（二）存在的问题及原因分析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3.项目支出绩效评价存在局限，客观性有待加强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六、有关建议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七、其他需要说明的问题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2AB353B"/>
    <w:rsid w:val="13BE561A"/>
    <w:rsid w:val="15392994"/>
    <w:rsid w:val="18FE139B"/>
    <w:rsid w:val="23BA2603"/>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93</Words>
  <Characters>531</Characters>
  <Lines>4</Lines>
  <Paragraphs>1</Paragraphs>
  <TotalTime>2</TotalTime>
  <ScaleCrop>false</ScaleCrop>
  <LinksUpToDate>false</LinksUpToDate>
  <CharactersWithSpaces>623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WPS_1591167138</cp:lastModifiedBy>
  <cp:lastPrinted>2018-12-31T10:56:00Z</cp:lastPrinted>
  <dcterms:modified xsi:type="dcterms:W3CDTF">2024-05-15T07:34:41Z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C734C92AAAF24344A0E4232D8EB3359B</vt:lpwstr>
  </property>
</Properties>
</file>