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农业农村局</w:t>
      </w:r>
    </w:p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涉改部门单位调整预算补充公开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中共玛纳斯县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委办公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人民政府办公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印发《关于&lt;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机构改革方案&gt;的实施意见》的通知，调整部门单位预算。现将我单位预算调整情况补充公开如下：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单位职能划转情况</w:t>
      </w:r>
    </w:p>
    <w:p>
      <w:pPr>
        <w:spacing w:line="560" w:lineRule="exact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根据《关于&lt;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玛纳斯县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机构改革方案&gt;的实施意见》精神，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将原</w:t>
      </w:r>
      <w:r>
        <w:rPr>
          <w:rFonts w:hint="eastAsia" w:ascii="仿宋_GB2312" w:hAnsi="仿宋_GB2312" w:eastAsia="仿宋_GB2312" w:cs="仿宋_GB2312"/>
          <w:sz w:val="32"/>
          <w:szCs w:val="32"/>
        </w:rPr>
        <w:t>县农业局（县农业产业化发展局、县农产品加工局）的职责，县农牧机械局的职责，县畜牧兽医局的职责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三个部门的职责整体并入、新组建</w:t>
      </w:r>
      <w:r>
        <w:rPr>
          <w:rFonts w:hint="eastAsia" w:ascii="仿宋_GB2312" w:hAnsi="仿宋_GB2312" w:eastAsia="仿宋_GB2312" w:cs="仿宋_GB2312"/>
          <w:sz w:val="32"/>
          <w:szCs w:val="32"/>
        </w:rPr>
        <w:t>县农业农村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局，作为县人民政府工作部门，为一级单位。</w:t>
      </w:r>
    </w:p>
    <w:p>
      <w:pPr>
        <w:spacing w:line="560" w:lineRule="exact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涉及原</w:t>
      </w:r>
      <w:r>
        <w:rPr>
          <w:rFonts w:hint="eastAsia" w:ascii="仿宋_GB2312" w:hAnsi="仿宋_GB2312" w:eastAsia="仿宋_GB2312" w:cs="仿宋_GB2312"/>
          <w:sz w:val="32"/>
          <w:szCs w:val="32"/>
        </w:rPr>
        <w:t>县农业局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</w:rPr>
        <w:t>农牧机械局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</w:rPr>
        <w:t>畜牧兽医局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三个部门的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部门预算全部调整，以原</w:t>
      </w:r>
      <w:r>
        <w:rPr>
          <w:rFonts w:hint="eastAsia" w:ascii="仿宋_GB2312" w:hAnsi="仿宋_GB2312" w:eastAsia="仿宋_GB2312" w:cs="仿宋_GB2312"/>
          <w:sz w:val="32"/>
          <w:szCs w:val="32"/>
        </w:rPr>
        <w:t>县农业局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县农牧机械局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县畜牧兽医局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三个部门预算整体并入，形成农业农村局部门整体预算。贯彻落实玛纳斯县党政机构改革工作部署，本次将原</w:t>
      </w:r>
      <w:r>
        <w:rPr>
          <w:rFonts w:hint="eastAsia" w:ascii="仿宋_GB2312" w:hAnsi="仿宋_GB2312" w:eastAsia="仿宋_GB2312" w:cs="仿宋_GB2312"/>
          <w:sz w:val="32"/>
          <w:szCs w:val="32"/>
        </w:rPr>
        <w:t>县农业局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县农牧机械局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县畜牧兽医局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三个部门职责整体划入农业农村局。</w:t>
      </w:r>
    </w:p>
    <w:p>
      <w:pPr>
        <w:pStyle w:val="6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预算调整情况</w:t>
      </w:r>
    </w:p>
    <w:p>
      <w:pPr>
        <w:spacing w:line="560" w:lineRule="exact"/>
        <w:ind w:firstLine="800" w:firstLineChars="25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县农业局</w:t>
      </w:r>
      <w:r>
        <w:rPr>
          <w:rFonts w:hint="eastAsia" w:ascii="仿宋_GB2312" w:hAnsi="仿宋_GB2312" w:eastAsia="仿宋_GB2312" w:cs="仿宋_GB2312"/>
          <w:sz w:val="32"/>
          <w:szCs w:val="32"/>
        </w:rPr>
        <w:t>年初部门预算总额为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237.07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、原</w:t>
      </w:r>
      <w:r>
        <w:rPr>
          <w:rFonts w:hint="eastAsia" w:ascii="仿宋_GB2312" w:hAnsi="仿宋_GB2312" w:eastAsia="仿宋_GB2312" w:cs="仿宋_GB2312"/>
          <w:sz w:val="32"/>
          <w:szCs w:val="32"/>
        </w:rPr>
        <w:t>农牧机械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2019年年初部门预算总额为616.24万元，原</w:t>
      </w:r>
      <w:r>
        <w:rPr>
          <w:rFonts w:hint="eastAsia" w:ascii="仿宋_GB2312" w:hAnsi="仿宋_GB2312" w:eastAsia="仿宋_GB2312" w:cs="仿宋_GB2312"/>
          <w:sz w:val="32"/>
          <w:szCs w:val="32"/>
        </w:rPr>
        <w:t>畜牧兽医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2019年年初部门预算总额为292.31万元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农业局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本次整体调减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387.59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；原</w:t>
      </w:r>
      <w:r>
        <w:rPr>
          <w:rFonts w:hint="eastAsia" w:ascii="仿宋_GB2312" w:hAnsi="仿宋_GB2312" w:eastAsia="仿宋_GB2312" w:cs="仿宋_GB2312"/>
          <w:sz w:val="32"/>
          <w:szCs w:val="32"/>
        </w:rPr>
        <w:t>畜牧兽医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本次整体调减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164.84万元，原</w:t>
      </w:r>
      <w:r>
        <w:rPr>
          <w:rFonts w:hint="eastAsia" w:ascii="仿宋_GB2312" w:hAnsi="仿宋_GB2312" w:eastAsia="仿宋_GB2312" w:cs="仿宋_GB2312"/>
          <w:sz w:val="32"/>
          <w:szCs w:val="32"/>
        </w:rPr>
        <w:t>农牧机械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局本次整体调减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48.96万元。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具体说明况为：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（一）因原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农业局整体</w:t>
      </w:r>
      <w:r>
        <w:rPr>
          <w:rFonts w:hint="eastAsia" w:ascii="仿宋_GB2312" w:hAnsi="仿宋_GB2312" w:eastAsia="仿宋_GB2312" w:cs="仿宋_GB2312"/>
          <w:sz w:val="32"/>
          <w:szCs w:val="32"/>
        </w:rPr>
        <w:t>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</w:t>
      </w:r>
      <w:r>
        <w:rPr>
          <w:rFonts w:hint="eastAsia" w:ascii="仿宋_GB2312" w:hAnsi="仿宋_GB2312" w:eastAsia="仿宋_GB2312" w:cs="仿宋_GB2312"/>
          <w:sz w:val="32"/>
          <w:szCs w:val="32"/>
        </w:rPr>
        <w:t>划入，在机构合并后，划入预算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108.83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108.83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</w:rPr>
        <w:t>农牧机械局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整体</w:t>
      </w:r>
      <w:r>
        <w:rPr>
          <w:rFonts w:hint="eastAsia" w:ascii="仿宋_GB2312" w:hAnsi="仿宋_GB2312" w:eastAsia="仿宋_GB2312" w:cs="仿宋_GB2312"/>
          <w:sz w:val="32"/>
          <w:szCs w:val="32"/>
        </w:rPr>
        <w:t>职能划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</w:t>
      </w:r>
      <w:r>
        <w:rPr>
          <w:rFonts w:hint="eastAsia" w:ascii="仿宋_GB2312" w:hAnsi="仿宋_GB2312" w:eastAsia="仿宋_GB2312" w:cs="仿宋_GB2312"/>
          <w:sz w:val="32"/>
          <w:szCs w:val="32"/>
        </w:rPr>
        <w:t>，在机构合并后，划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48.96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48.96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</w:rPr>
        <w:t>畜牧兽医局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整体</w:t>
      </w:r>
      <w:r>
        <w:rPr>
          <w:rFonts w:hint="eastAsia" w:ascii="仿宋_GB2312" w:hAnsi="仿宋_GB2312" w:eastAsia="仿宋_GB2312" w:cs="仿宋_GB2312"/>
          <w:sz w:val="32"/>
          <w:szCs w:val="32"/>
        </w:rPr>
        <w:t>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</w:t>
      </w:r>
      <w:r>
        <w:rPr>
          <w:rFonts w:hint="eastAsia" w:ascii="仿宋_GB2312" w:hAnsi="仿宋_GB2312" w:eastAsia="仿宋_GB2312" w:cs="仿宋_GB2312"/>
          <w:sz w:val="32"/>
          <w:szCs w:val="32"/>
        </w:rPr>
        <w:t>划入，在机构合并后，划入预算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164.84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164.80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）“三公”经费变化情况：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农业局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万元整体划出并入农业农村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。其中：因公出国（境）费0万元，公务用车购置0万元，公务用车运行费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原原</w:t>
      </w:r>
      <w:r>
        <w:rPr>
          <w:rFonts w:hint="eastAsia" w:ascii="仿宋_GB2312" w:hAnsi="仿宋_GB2312" w:eastAsia="仿宋_GB2312" w:cs="仿宋_GB2312"/>
          <w:sz w:val="32"/>
          <w:szCs w:val="32"/>
        </w:rPr>
        <w:t>农牧机械局部门“三公”经费财政拨款预算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部分</w:t>
      </w:r>
      <w:r>
        <w:rPr>
          <w:rFonts w:hint="eastAsia" w:ascii="仿宋_GB2312" w:hAnsi="仿宋_GB2312" w:eastAsia="仿宋_GB2312" w:cs="仿宋_GB2312"/>
          <w:sz w:val="32"/>
          <w:szCs w:val="32"/>
        </w:rPr>
        <w:t>划出并入农业农村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。其中：因公出国（境）费0万元，公务用车购置0万元，公务用车运行费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县原</w:t>
      </w:r>
      <w:r>
        <w:rPr>
          <w:rFonts w:hint="eastAsia" w:ascii="仿宋_GB2312" w:hAnsi="仿宋_GB2312" w:eastAsia="仿宋_GB2312" w:cs="仿宋_GB2312"/>
          <w:sz w:val="32"/>
          <w:szCs w:val="32"/>
        </w:rPr>
        <w:t>畜牧兽医局部门“三公”经费财政拨款预算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万元整体划出并入农业农村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。其中：因公出国（境）费0万元，公务用车购置0万元，公务用车运行费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三、绩效目标调整情况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部门系统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个项目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农牧机械局部门系统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个项目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县畜牧兽医局部门系统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个项目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，三个单位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、性质未发生变化，绩效目标整体并入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农业农村局</w:t>
      </w:r>
      <w:r>
        <w:rPr>
          <w:rFonts w:hint="eastAsia" w:ascii="仿宋_GB2312" w:hAnsi="仿宋_GB2312" w:eastAsia="仿宋_GB2312" w:cs="仿宋_GB2312"/>
          <w:sz w:val="32"/>
          <w:szCs w:val="32"/>
        </w:rPr>
        <w:t>。  详见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农业农村局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部门涉改部门单位调整预算补充公开内容。</w:t>
      </w:r>
    </w:p>
    <w:p>
      <w:pPr>
        <w:ind w:left="960" w:hanging="960" w:hanging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ind w:left="958" w:leftChars="304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农业农村局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项目支出绩效目标表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401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4"/>
        <w:gridCol w:w="1360"/>
        <w:gridCol w:w="992"/>
        <w:gridCol w:w="910"/>
        <w:gridCol w:w="2169"/>
        <w:gridCol w:w="903"/>
        <w:gridCol w:w="1173"/>
        <w:gridCol w:w="1277"/>
        <w:gridCol w:w="381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4014" w:type="dxa"/>
            <w:gridSpan w:val="9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7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26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AAB"/>
    <w:multiLevelType w:val="multilevel"/>
    <w:tmpl w:val="3DEE1AAB"/>
    <w:lvl w:ilvl="0" w:tentative="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E64966"/>
    <w:rsid w:val="00297950"/>
    <w:rsid w:val="002D4790"/>
    <w:rsid w:val="00382E0E"/>
    <w:rsid w:val="00500848"/>
    <w:rsid w:val="007F5EE2"/>
    <w:rsid w:val="00987DF7"/>
    <w:rsid w:val="00AE5BEA"/>
    <w:rsid w:val="00B75DE4"/>
    <w:rsid w:val="00C37365"/>
    <w:rsid w:val="00D06613"/>
    <w:rsid w:val="0FEE4429"/>
    <w:rsid w:val="119E7751"/>
    <w:rsid w:val="11E64966"/>
    <w:rsid w:val="16FB5092"/>
    <w:rsid w:val="1DBE498B"/>
    <w:rsid w:val="1E3A6E57"/>
    <w:rsid w:val="2BD5208B"/>
    <w:rsid w:val="2C2E76BF"/>
    <w:rsid w:val="2D81333D"/>
    <w:rsid w:val="2DE140DC"/>
    <w:rsid w:val="38CB03ED"/>
    <w:rsid w:val="3CA127DB"/>
    <w:rsid w:val="4181193A"/>
    <w:rsid w:val="46D0773E"/>
    <w:rsid w:val="551E463A"/>
    <w:rsid w:val="5A9F6A5F"/>
    <w:rsid w:val="68625F1D"/>
    <w:rsid w:val="712B4DFA"/>
    <w:rsid w:val="7A7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DE5636-D6F6-4994-ACB9-D70AC6ED3A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</Words>
  <Characters>740</Characters>
  <Lines>6</Lines>
  <Paragraphs>1</Paragraphs>
  <TotalTime>7</TotalTime>
  <ScaleCrop>false</ScaleCrop>
  <LinksUpToDate>false</LinksUpToDate>
  <CharactersWithSpaces>868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2019-03-06T05:18:00Z</dcterms:created>
  <dc:creator>Administrator</dc:creator>
  <cp:lastModifiedBy>Administrator</cp:lastModifiedBy>
  <cp:lastPrinted>2019-06-14T08:42:00Z</cp:lastPrinted>
  <dcterms:modified xsi:type="dcterms:W3CDTF">2024-03-25T02:21:58Z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