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7FEC8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D69DCDA">
      <w:pPr>
        <w:spacing w:line="540" w:lineRule="exact"/>
        <w:jc w:val="center"/>
        <w:rPr>
          <w:rFonts w:ascii="华文中宋" w:hAnsi="华文中宋" w:eastAsia="华文中宋" w:cs="宋体"/>
          <w:b/>
          <w:kern w:val="0"/>
          <w:sz w:val="52"/>
          <w:szCs w:val="52"/>
        </w:rPr>
      </w:pPr>
    </w:p>
    <w:p w14:paraId="2C30B31C">
      <w:pPr>
        <w:spacing w:line="540" w:lineRule="exact"/>
        <w:jc w:val="center"/>
        <w:rPr>
          <w:rFonts w:ascii="华文中宋" w:hAnsi="华文中宋" w:eastAsia="华文中宋" w:cs="宋体"/>
          <w:b/>
          <w:kern w:val="0"/>
          <w:sz w:val="52"/>
          <w:szCs w:val="52"/>
        </w:rPr>
      </w:pPr>
    </w:p>
    <w:p w14:paraId="05FA0DD9">
      <w:pPr>
        <w:spacing w:line="540" w:lineRule="exact"/>
        <w:jc w:val="center"/>
        <w:rPr>
          <w:rFonts w:ascii="华文中宋" w:hAnsi="华文中宋" w:eastAsia="华文中宋" w:cs="宋体"/>
          <w:b/>
          <w:kern w:val="0"/>
          <w:sz w:val="52"/>
          <w:szCs w:val="52"/>
        </w:rPr>
      </w:pPr>
    </w:p>
    <w:p w14:paraId="3CE92CFA">
      <w:pPr>
        <w:spacing w:line="540" w:lineRule="exact"/>
        <w:jc w:val="center"/>
        <w:rPr>
          <w:rFonts w:ascii="华文中宋" w:hAnsi="华文中宋" w:eastAsia="华文中宋" w:cs="宋体"/>
          <w:b/>
          <w:kern w:val="0"/>
          <w:sz w:val="52"/>
          <w:szCs w:val="52"/>
        </w:rPr>
      </w:pPr>
    </w:p>
    <w:p w14:paraId="4AD339E3">
      <w:pPr>
        <w:spacing w:line="540" w:lineRule="exact"/>
        <w:jc w:val="center"/>
        <w:rPr>
          <w:rFonts w:ascii="华文中宋" w:hAnsi="华文中宋" w:eastAsia="华文中宋" w:cs="宋体"/>
          <w:b/>
          <w:kern w:val="0"/>
          <w:sz w:val="52"/>
          <w:szCs w:val="52"/>
        </w:rPr>
      </w:pPr>
    </w:p>
    <w:p w14:paraId="750AA1CF">
      <w:pPr>
        <w:spacing w:line="540" w:lineRule="exact"/>
        <w:jc w:val="center"/>
        <w:rPr>
          <w:rFonts w:ascii="华文中宋" w:hAnsi="华文中宋" w:eastAsia="华文中宋" w:cs="宋体"/>
          <w:b/>
          <w:kern w:val="0"/>
          <w:sz w:val="52"/>
          <w:szCs w:val="52"/>
        </w:rPr>
      </w:pPr>
    </w:p>
    <w:p w14:paraId="1BB6F69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6BAC558">
      <w:pPr>
        <w:spacing w:line="540" w:lineRule="exact"/>
        <w:jc w:val="center"/>
        <w:rPr>
          <w:rFonts w:ascii="华文中宋" w:hAnsi="华文中宋" w:eastAsia="华文中宋" w:cs="宋体"/>
          <w:b/>
          <w:kern w:val="0"/>
          <w:sz w:val="52"/>
          <w:szCs w:val="52"/>
        </w:rPr>
      </w:pPr>
    </w:p>
    <w:p w14:paraId="76FF1DC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CBA661E">
      <w:pPr>
        <w:spacing w:line="540" w:lineRule="exact"/>
        <w:jc w:val="center"/>
        <w:rPr>
          <w:rFonts w:hAnsi="宋体" w:eastAsia="仿宋_GB2312" w:cs="宋体"/>
          <w:kern w:val="0"/>
          <w:sz w:val="30"/>
          <w:szCs w:val="30"/>
        </w:rPr>
      </w:pPr>
    </w:p>
    <w:p w14:paraId="5C88ACD8">
      <w:pPr>
        <w:spacing w:line="540" w:lineRule="exact"/>
        <w:jc w:val="center"/>
        <w:rPr>
          <w:rFonts w:hAnsi="宋体" w:eastAsia="仿宋_GB2312" w:cs="宋体"/>
          <w:kern w:val="0"/>
          <w:sz w:val="30"/>
          <w:szCs w:val="30"/>
        </w:rPr>
      </w:pPr>
    </w:p>
    <w:p w14:paraId="25B2E299">
      <w:pPr>
        <w:spacing w:line="540" w:lineRule="exact"/>
        <w:jc w:val="center"/>
        <w:rPr>
          <w:rFonts w:hAnsi="宋体" w:eastAsia="仿宋_GB2312" w:cs="宋体"/>
          <w:kern w:val="0"/>
          <w:sz w:val="30"/>
          <w:szCs w:val="30"/>
        </w:rPr>
      </w:pPr>
    </w:p>
    <w:p w14:paraId="67603232">
      <w:pPr>
        <w:spacing w:line="540" w:lineRule="exact"/>
        <w:jc w:val="center"/>
        <w:rPr>
          <w:rFonts w:hAnsi="宋体" w:eastAsia="仿宋_GB2312" w:cs="宋体"/>
          <w:kern w:val="0"/>
          <w:sz w:val="30"/>
          <w:szCs w:val="30"/>
        </w:rPr>
      </w:pPr>
    </w:p>
    <w:p w14:paraId="52E2C89F">
      <w:pPr>
        <w:spacing w:line="540" w:lineRule="exact"/>
        <w:jc w:val="center"/>
        <w:rPr>
          <w:rFonts w:hAnsi="宋体" w:eastAsia="仿宋_GB2312" w:cs="宋体"/>
          <w:kern w:val="0"/>
          <w:sz w:val="30"/>
          <w:szCs w:val="30"/>
        </w:rPr>
      </w:pPr>
    </w:p>
    <w:p w14:paraId="5DEF68A6">
      <w:pPr>
        <w:spacing w:line="540" w:lineRule="exact"/>
        <w:jc w:val="center"/>
        <w:rPr>
          <w:rFonts w:hAnsi="宋体" w:eastAsia="仿宋_GB2312" w:cs="宋体"/>
          <w:kern w:val="0"/>
          <w:sz w:val="30"/>
          <w:szCs w:val="30"/>
        </w:rPr>
      </w:pPr>
    </w:p>
    <w:p w14:paraId="475315AD">
      <w:pPr>
        <w:spacing w:line="540" w:lineRule="exact"/>
        <w:rPr>
          <w:rFonts w:hAnsi="宋体" w:eastAsia="仿宋_GB2312" w:cs="宋体"/>
          <w:kern w:val="0"/>
          <w:sz w:val="30"/>
          <w:szCs w:val="30"/>
        </w:rPr>
      </w:pPr>
    </w:p>
    <w:p w14:paraId="23952B3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12DD04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玛纳斯县市场监督管理局-玛纳斯县农贸市场改造提升建设项目</w:t>
      </w:r>
    </w:p>
    <w:p w14:paraId="58FED2F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玛纳斯县市场监督管理局</w:t>
      </w:r>
    </w:p>
    <w:p w14:paraId="2B62E827">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玛纳斯县市场监督管理局</w:t>
      </w:r>
    </w:p>
    <w:p w14:paraId="4B02E9F0">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王付平</w:t>
      </w:r>
    </w:p>
    <w:p w14:paraId="0A17E52A">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2025年03月19日</w:t>
      </w:r>
    </w:p>
    <w:p w14:paraId="024D3C58">
      <w:pPr>
        <w:spacing w:line="700" w:lineRule="exact"/>
        <w:ind w:firstLine="708" w:firstLineChars="236"/>
        <w:jc w:val="left"/>
        <w:rPr>
          <w:rFonts w:hAnsi="宋体" w:eastAsia="仿宋_GB2312" w:cs="宋体"/>
          <w:kern w:val="0"/>
          <w:sz w:val="30"/>
          <w:szCs w:val="30"/>
        </w:rPr>
      </w:pPr>
    </w:p>
    <w:p w14:paraId="792FA0F1">
      <w:pPr>
        <w:spacing w:line="540" w:lineRule="exact"/>
        <w:rPr>
          <w:rStyle w:val="18"/>
          <w:rFonts w:ascii="黑体" w:hAnsi="黑体" w:eastAsia="黑体"/>
          <w:b w:val="0"/>
          <w:spacing w:val="-4"/>
          <w:sz w:val="32"/>
          <w:szCs w:val="32"/>
        </w:rPr>
      </w:pPr>
    </w:p>
    <w:p w14:paraId="53C9F01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4216AF1">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9B07BA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中心农贸市场露天市场及北侧巷道，因年久失修原有混凝土路面出现破碎、沉降、风化缺失等状况，导致雨天积水，行车颠簸，居民行走不便等问题。根据玛党财【2023】6号，县委经委员会2023年第六次会议纪要的通过，同意由我单位对农贸市场后院露天市场及市场北侧道路进行改造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该项目由两部分组成，露天市场4080㎡地面改造，改造工程中需将破碎严重的混凝土全部拆除，拆除面积共计1100㎡。对沉降严重部分以城市二级道路标准进行施工，结构层为：50cm天然砂砾底基层+20cm水泥稳定砂砾基层（水泥含量5%）+5cmAC-13细粒式沥青混凝土，对原装井进行提升加固更换承重50吨的加强井盖。 中心农贸市场北侧巷道1095㎡，对破碎沉降严重及高凸部分路面进行拆除，拆除面积共计115㎡，沉降严重部分同样以城市二级道路标准进行施工，结构层为：50cm天然砂砾底基层+20cm水泥稳定砂砾基层（水泥含量5%）+5cmAC-13细粒式沥青混凝土，对原装井进行提升加固更换承重50吨的加强井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玛纳斯县农贸市场改造提升建设项目的实施主体为玛纳斯县市场监督管理局，该单位纳入2024年部门决算编制范围的有10个科室、所，分别是：行政办公室，食品室，药品室、特设室、价格室、法规室、城镇市监所，城郊市监所，乐土驿市监所，北五岔市监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玛纳斯县农贸市场改造提升建设项目预算安排总额为85.45万元，其中财政资金85.45万元，其他资金0万元，2024年实际收到预算资金85.45万元，预算资金到位率为100%。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截止2024年12月31日，玛纳斯县农贸市场改造提升建设项目实际支付资金85.45万元，预算执行率</w:t>
      </w:r>
      <w:r>
        <w:rPr>
          <w:rStyle w:val="18"/>
          <w:rFonts w:hint="eastAsia" w:ascii="楷体" w:hAnsi="楷体" w:eastAsia="楷体"/>
          <w:b w:val="0"/>
          <w:bCs w:val="0"/>
          <w:spacing w:val="-4"/>
          <w:sz w:val="32"/>
          <w:szCs w:val="32"/>
          <w:lang w:val="en-US" w:eastAsia="zh-CN"/>
        </w:rPr>
        <w:t>100</w:t>
      </w:r>
      <w:r>
        <w:rPr>
          <w:rStyle w:val="18"/>
          <w:rFonts w:hint="eastAsia" w:ascii="楷体" w:hAnsi="楷体" w:eastAsia="楷体"/>
          <w:b w:val="0"/>
          <w:bCs w:val="0"/>
          <w:spacing w:val="-4"/>
          <w:sz w:val="32"/>
          <w:szCs w:val="32"/>
        </w:rPr>
        <w:t>%。结转结余资金0万元，已上缴国库。项目资金主要用于支付工程造价费、工程监理费、工程款等方面。</w:t>
      </w:r>
    </w:p>
    <w:p w14:paraId="378D296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29DEBF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玛纳斯县农贸市场改造提升建设项目绩效总体目标为：本项目拟投入财政资金85.45万元，主要实施内容为计划改造市场面积5175㎡，工程质量合格率，工程完成及时率均达到100%，工程款项及时支付小于等于</w:t>
      </w:r>
      <w:bookmarkStart w:id="0" w:name="_GoBack"/>
      <w:r>
        <w:rPr>
          <w:rStyle w:val="18"/>
          <w:rFonts w:hint="eastAsia" w:ascii="楷体" w:hAnsi="楷体" w:eastAsia="楷体"/>
          <w:b w:val="0"/>
          <w:bCs w:val="0"/>
          <w:spacing w:val="-4"/>
          <w:sz w:val="32"/>
          <w:szCs w:val="32"/>
        </w:rPr>
        <w:t>87万</w:t>
      </w:r>
      <w:bookmarkEnd w:id="0"/>
      <w:r>
        <w:rPr>
          <w:rStyle w:val="18"/>
          <w:rFonts w:hint="eastAsia" w:ascii="楷体" w:hAnsi="楷体" w:eastAsia="楷体"/>
          <w:b w:val="0"/>
          <w:bCs w:val="0"/>
          <w:spacing w:val="-4"/>
          <w:sz w:val="32"/>
          <w:szCs w:val="32"/>
        </w:rPr>
        <w:t>元，通过本项目的实施，完善了城市设施的功能，使群众满意度达到98%。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“完成改造面积（平方米）”指标，预期指标值为等于5175平方米；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“工程质量合格率”指标，预期指标值为等于100%；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“项目完成及时率”指标，预期指标值为等于100%；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“工程款支付”指标，预期指标值为小于等于87万元；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“预算支出控制率”指标，预期指标值为等于100%；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“完善城市设施功能”指标，预期指标值为有效完善；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“群众满意度（%）”指标，预期指标值为大于等于98%。</w:t>
      </w:r>
    </w:p>
    <w:p w14:paraId="5BCAF56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447F28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9F8A54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此次我单位根据《财政支出绩效评价管理暂行办法》（财预〔2020〕10号）文件要求对2024年度我单位实施的玛纳斯县农贸市场改造提升建设项目开展部门绩效评价。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6DC175F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C41EF5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玛纳斯县农贸市场改造提升建设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指标解释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项目申请、设立过程是否符合相关要求，用以反映和考核项目立项的规范情况。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项目预算资金是否按照计划执行，用以反映或考核项目预算执行情况。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项目实施是否符合相关管理规定，用以反映和考核相关管理制度的有效执行情况。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实施效益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社会公众或服务对象对项目实施效果的满意程度。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本次绩效评价采用的方法比较法、因素分析法、公众评判法对项目绩效目标预期指标值与实施情况进行比较，以及采取公众问卷及抽样调查等方式进行评判的方法对玛纳斯县农贸市场改造提升建设项目进行评价。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4B2338B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62ABD3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玛纳斯县农贸市场改造提升建设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1097B3A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FF6AEE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此次绩效评价通过组论证的评价指标体系及评分标准，采用的方法比较法、因素分析法、公众评判法，对玛纳斯县农贸市场改造提升建设项目绩效进行客观评价，最终评分结果：总分为</w:t>
      </w:r>
      <w:r>
        <w:rPr>
          <w:rStyle w:val="18"/>
          <w:rFonts w:hint="eastAsia" w:ascii="楷体" w:hAnsi="楷体" w:eastAsia="楷体"/>
          <w:b w:val="0"/>
          <w:bCs w:val="0"/>
          <w:spacing w:val="-4"/>
          <w:sz w:val="32"/>
          <w:szCs w:val="32"/>
          <w:lang w:val="en-US" w:eastAsia="zh-CN"/>
        </w:rPr>
        <w:t>100</w:t>
      </w:r>
      <w:r>
        <w:rPr>
          <w:rStyle w:val="18"/>
          <w:rFonts w:hint="eastAsia" w:ascii="楷体" w:hAnsi="楷体" w:eastAsia="楷体"/>
          <w:b w:val="0"/>
          <w:bCs w:val="0"/>
          <w:spacing w:val="-4"/>
          <w:sz w:val="32"/>
          <w:szCs w:val="32"/>
        </w:rPr>
        <w:t>分，绩效评级为“</w:t>
      </w:r>
      <w:r>
        <w:rPr>
          <w:rStyle w:val="18"/>
          <w:rFonts w:hint="eastAsia" w:ascii="楷体" w:hAnsi="楷体" w:eastAsia="楷体"/>
          <w:b w:val="0"/>
          <w:bCs w:val="0"/>
          <w:spacing w:val="-4"/>
          <w:sz w:val="32"/>
          <w:szCs w:val="32"/>
          <w:lang w:val="en-US" w:eastAsia="zh-CN"/>
        </w:rPr>
        <w:t>优秀</w:t>
      </w:r>
      <w:r>
        <w:rPr>
          <w:rStyle w:val="18"/>
          <w:rFonts w:hint="eastAsia" w:ascii="楷体" w:hAnsi="楷体" w:eastAsia="楷体"/>
          <w:b w:val="0"/>
          <w:bCs w:val="0"/>
          <w:spacing w:val="-4"/>
          <w:sz w:val="32"/>
          <w:szCs w:val="32"/>
        </w:rPr>
        <w:t>”。</w:t>
      </w:r>
    </w:p>
    <w:p w14:paraId="1E775B4C">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0D49EA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696EADE9">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①项目立项根据玛党财【2023】6号，县委经委员会2023年第六次会议纪要的通过，同意由我单位对农贸市场后院露天市场及市场北侧道路进行改造提升；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③事前经过党组会集体决策、绩效评估。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7371B006">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9ABBE8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项目过程管理类指标由2个二级指标和5个三级指标构成，权重分20分，实际得分19.9分：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资金到位率=（85.45/85.45）×100%。=100%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预算执行率=（85.45/87）×100%。=98.2%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①已具备《玛纳斯县市场监督管理局财务管理制度》、《玛纳斯县市场监督管理局内控管理制度》和《玛纳斯县市场监督管理局业务管理制度》用以管理项目实施.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3B109DA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D3EE90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项目产出类指标由4个二级指标和5个三级指标构成，权重分30分，实际得分29.9分：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“完成改造面积（平方米）”指标，预期指标值为5175平方米，实际完成为5175平方米。实际完成率=（5175/5175）×100%=100%。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“工程质量合格率”指标，预期指标值为100%，实际完成为100%。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“工程款支付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”指标，预期指标值为&lt;=87万元，实际完成为85.45万元。实际完成率=（85.45/87）×100%=98.2%。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综上，该项指标满分6分，得分5.9分。</w:t>
      </w:r>
    </w:p>
    <w:p w14:paraId="76A54B9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0F3D18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项目产出类指标由2个二级指标和2个三级指标构成，权重分30分，实际得分30分：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“完善城市设施功能”指标，预期指标值为有效完善，实际完成为达到年初预算指标值。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通过项目的实施，玛纳斯县中心农贸市场摊位布局更加合理，基础设施更加完善，顾客购物体验更加舒心。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75AD3CF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“群众满意度”指标，预期指标值为≥98%，实际完成为100%。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7CD98754">
      <w:pPr>
        <w:spacing w:line="540" w:lineRule="exact"/>
        <w:ind w:firstLine="567"/>
        <w:rPr>
          <w:rStyle w:val="18"/>
          <w:rFonts w:hint="eastAsia" w:ascii="楷体" w:hAnsi="楷体" w:eastAsia="楷体"/>
          <w:b w:val="0"/>
          <w:bCs w:val="0"/>
          <w:spacing w:val="-4"/>
          <w:sz w:val="32"/>
          <w:szCs w:val="32"/>
        </w:rPr>
      </w:pPr>
    </w:p>
    <w:p w14:paraId="68EC21A3">
      <w:pPr>
        <w:spacing w:line="540" w:lineRule="exact"/>
        <w:ind w:firstLine="567"/>
        <w:rPr>
          <w:rStyle w:val="18"/>
          <w:rFonts w:ascii="楷体" w:hAnsi="楷体" w:eastAsia="楷体"/>
          <w:spacing w:val="-4"/>
          <w:sz w:val="32"/>
          <w:szCs w:val="32"/>
        </w:rPr>
      </w:pPr>
    </w:p>
    <w:p w14:paraId="07CD947B">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61292CCC">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玛纳斯县农贸市场提升改造建设项目2024年预算数为87万元，截至2024年12月31日共支出85.45万元，预算执行率为98.2%。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市场监督管理局建立健全了预算管理规章制度，各部门严格按预算编制的原则和要求做好当年预算编制工作，在预算绩效管理工作中，做到合理安排各项资金，重点保障基本支出，按轻重缓急顺序原则，优先安排了玛纳斯县市场监督管理局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1.部分业务人员绩效管理意识有待增强，未能全面深入认识理解绩效管理工作的意义。绩效管理经验不足，预算绩效管理工作有待进一步落实。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14:paraId="7AFD929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4997DA3D">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4C07ACF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7911258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53F7F3E2">
      <w:pPr>
        <w:spacing w:line="540" w:lineRule="exact"/>
        <w:ind w:firstLine="567"/>
        <w:rPr>
          <w:rStyle w:val="18"/>
          <w:rFonts w:ascii="仿宋" w:hAnsi="仿宋" w:eastAsia="仿宋"/>
          <w:b w:val="0"/>
          <w:spacing w:val="-4"/>
          <w:sz w:val="32"/>
          <w:szCs w:val="32"/>
        </w:rPr>
      </w:pPr>
    </w:p>
    <w:p w14:paraId="5508A324">
      <w:pPr>
        <w:spacing w:line="540" w:lineRule="exact"/>
        <w:ind w:firstLine="567"/>
        <w:rPr>
          <w:rStyle w:val="18"/>
          <w:rFonts w:ascii="仿宋" w:hAnsi="仿宋" w:eastAsia="仿宋"/>
          <w:b w:val="0"/>
          <w:spacing w:val="-4"/>
          <w:sz w:val="32"/>
          <w:szCs w:val="32"/>
        </w:rPr>
      </w:pPr>
    </w:p>
    <w:p w14:paraId="2E440372">
      <w:pPr>
        <w:spacing w:line="540" w:lineRule="exact"/>
        <w:ind w:firstLine="567"/>
        <w:rPr>
          <w:rStyle w:val="18"/>
          <w:rFonts w:ascii="仿宋" w:hAnsi="仿宋" w:eastAsia="仿宋"/>
          <w:b w:val="0"/>
          <w:spacing w:val="-4"/>
          <w:sz w:val="32"/>
          <w:szCs w:val="32"/>
        </w:rPr>
      </w:pPr>
    </w:p>
    <w:p w14:paraId="395CE44D">
      <w:pPr>
        <w:spacing w:line="540" w:lineRule="exact"/>
        <w:ind w:firstLine="567"/>
        <w:rPr>
          <w:rStyle w:val="18"/>
          <w:rFonts w:ascii="仿宋" w:hAnsi="仿宋" w:eastAsia="仿宋"/>
          <w:b w:val="0"/>
          <w:spacing w:val="-4"/>
          <w:sz w:val="32"/>
          <w:szCs w:val="32"/>
        </w:rPr>
      </w:pPr>
    </w:p>
    <w:p w14:paraId="23072014">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B8E2E47">
        <w:pPr>
          <w:pStyle w:val="12"/>
          <w:jc w:val="center"/>
        </w:pPr>
        <w:r>
          <w:fldChar w:fldCharType="begin"/>
        </w:r>
        <w:r>
          <w:instrText xml:space="preserve">PAGE   \* MERGEFORMAT</w:instrText>
        </w:r>
        <w:r>
          <w:fldChar w:fldCharType="separate"/>
        </w:r>
        <w:r>
          <w:rPr>
            <w:lang w:val="zh-CN"/>
          </w:rPr>
          <w:t>2</w:t>
        </w:r>
        <w:r>
          <w:fldChar w:fldCharType="end"/>
        </w:r>
      </w:p>
    </w:sdtContent>
  </w:sdt>
  <w:p w14:paraId="66AD55D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2BA1567"/>
    <w:rsid w:val="0856517C"/>
    <w:rsid w:val="0BFB189F"/>
    <w:rsid w:val="0F58071E"/>
    <w:rsid w:val="11BD75F7"/>
    <w:rsid w:val="13BE561A"/>
    <w:rsid w:val="15392994"/>
    <w:rsid w:val="18FE139B"/>
    <w:rsid w:val="1A8D6144"/>
    <w:rsid w:val="3029612C"/>
    <w:rsid w:val="32A221C5"/>
    <w:rsid w:val="33F20F2A"/>
    <w:rsid w:val="34C44675"/>
    <w:rsid w:val="3B5B5607"/>
    <w:rsid w:val="3B911DA0"/>
    <w:rsid w:val="3CE21B3C"/>
    <w:rsid w:val="46AD611F"/>
    <w:rsid w:val="4A3A231E"/>
    <w:rsid w:val="4D2606A1"/>
    <w:rsid w:val="51830480"/>
    <w:rsid w:val="52205D94"/>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8123</Words>
  <Characters>8453</Characters>
  <Lines>4</Lines>
  <Paragraphs>1</Paragraphs>
  <TotalTime>1</TotalTime>
  <ScaleCrop>false</ScaleCrop>
  <LinksUpToDate>false</LinksUpToDate>
  <CharactersWithSpaces>8543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薇子</cp:lastModifiedBy>
  <cp:lastPrinted>2018-12-31T10:56:00Z</cp:lastPrinted>
  <dcterms:modified xsi:type="dcterms:W3CDTF">2025-08-22T10:24:29Z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eyJoZGlkIjoiNzU2MGExNzM5Mjc3Y2Q4NGNhODkwMGM1MjAwYmRiYTYiLCJ1c2VySWQiOiI2MDEwNDg3MzIifQ==</vt:lpwstr>
  </property>
</Properties>
</file>