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自治州财政项目支出绩效自评报告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numPr>
          <w:ilvl w:val="0"/>
          <w:numId w:val="0"/>
        </w:numPr>
        <w:spacing w:line="560" w:lineRule="exact"/>
        <w:ind w:firstLine="720" w:firstLineChars="200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项目名称：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36"/>
          <w:szCs w:val="44"/>
          <w:lang w:val="en-US" w:eastAsia="zh-CN"/>
        </w:rPr>
        <w:t>专项业务工作经费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玛纳斯县环境保护局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玛纳斯县人民政府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黄晓望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填报时间： 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年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13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482" w:firstLineChars="200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 xml:space="preserve"> 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1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．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  <w:t>玛纳斯县环境保护局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负责重大环境问题的统筹协调和监督管理。承担落实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  <w:t>区、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州减排目标的责任。承担从源头上预防、控制环境污染和环境破坏的责任。负责环境污染防治的监督管理。指导、协调、监督生态保护工作。负责核安全和辐射安全的监督管理。负责环境监测和信息发布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  <w:t>，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开展环境保护科技工作。组织、指导和协调环境保护宣传教育工作。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2．机构情况，包括当年变动情况及原因。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办公室、法规科、宣教科、环评科、污控科、生态科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3．人员情况。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人员编制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22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名，实有在职人数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19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人，退休人员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2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人。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640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根据以前年度工作开展情况，结合201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8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年工作方向，现需专项业务经费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501000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元，主要用于迎接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  <w:t>西北环保督察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、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  <w:t>自治区、昌吉州环保局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多次检查、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  <w:t>全县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污染企业大排查、督查、排污许可证办理、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  <w:t>环境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</w:rPr>
        <w:t>统计等专项业务工作</w:t>
      </w: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 w:cs="Times New Roman"/>
          <w:b w:val="0"/>
          <w:spacing w:val="-4"/>
          <w:sz w:val="32"/>
          <w:szCs w:val="32"/>
          <w:lang w:val="en-US" w:eastAsia="zh-CN"/>
        </w:rPr>
        <w:t>专项业务费2018年安排落实501000元。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4" w:firstLineChars="181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2018年实际支出501000元。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实行专款专用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9"/>
          <w:rFonts w:hint="eastAsia" w:ascii="仿宋" w:hAnsi="仿宋" w:eastAsia="仿宋"/>
          <w:b w:val="0"/>
          <w:color w:val="FF0000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pStyle w:val="2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迎接中央环保督察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、自治区、州环保系统多次检查、污染企业大排查、督查、排污许可证办理、环境统计等专项业务工作发生的费用。不需招标。</w:t>
      </w:r>
    </w:p>
    <w:p>
      <w:pPr>
        <w:spacing w:line="540" w:lineRule="exact"/>
        <w:ind w:firstLine="567" w:firstLineChars="181"/>
        <w:rPr>
          <w:rStyle w:val="19"/>
          <w:rFonts w:ascii="仿宋" w:hAnsi="仿宋" w:eastAsia="仿宋"/>
          <w:b w:val="0"/>
          <w:color w:val="FF0000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</w:t>
      </w:r>
      <w:r>
        <w:rPr>
          <w:rStyle w:val="19"/>
          <w:rFonts w:hint="eastAsia" w:ascii="楷体" w:hAnsi="楷体" w:eastAsia="楷体"/>
          <w:spacing w:val="-4"/>
          <w:sz w:val="32"/>
          <w:szCs w:val="32"/>
          <w:lang w:val="en-US" w:eastAsia="zh-CN"/>
        </w:rPr>
        <w:t>情况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分析</w:t>
      </w:r>
    </w:p>
    <w:p>
      <w:pPr>
        <w:ind w:firstLine="640" w:firstLineChars="200"/>
        <w:rPr>
          <w:rFonts w:ascii="仿宋" w:hAnsi="仿宋" w:eastAsia="仿宋" w:cs="宋体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项目资金严格按照专项资金管理，接受上级及本级财政、审计、纪检监督。</w:t>
      </w:r>
    </w:p>
    <w:p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9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保障各项业务工作顺利开展，完成自治区环保厅、昌吉州人民政府及环保局、玛纳斯县政府下达的工作任务，保障环保工作各项任务的顺利实施。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jc w:val="both"/>
        <w:textAlignment w:val="auto"/>
        <w:outlineLvl w:val="9"/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（二）项目绩效目标未完成原因分析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numPr>
          <w:ilvl w:val="0"/>
          <w:numId w:val="0"/>
        </w:numPr>
        <w:jc w:val="both"/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保障各项业务工作顺利开展，完成自治区、州、县人民政府下达的工作任务。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79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无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640"/>
        <w:rPr>
          <w:rFonts w:hint="eastAsia" w:ascii="仿宋_GB2312" w:eastAsia="仿宋_GB2312"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无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《自治州财政项目支出绩效自评表》</w:t>
      </w:r>
    </w:p>
    <w:tbl>
      <w:tblPr>
        <w:tblStyle w:val="17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自治州财政项目支出绩效自评表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560" w:lineRule="exact"/>
              <w:ind w:firstLine="400" w:firstLineChars="200"/>
              <w:rPr>
                <w:rFonts w:hint="eastAsia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ab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0"/>
                <w:szCs w:val="20"/>
                <w:lang w:val="en-US" w:eastAsia="zh-CN"/>
              </w:rPr>
              <w:t>专项业务工作经费</w:t>
            </w:r>
          </w:p>
          <w:p>
            <w:pPr>
              <w:spacing w:line="700" w:lineRule="exact"/>
              <w:jc w:val="left"/>
              <w:rPr>
                <w:rFonts w:hint="eastAsia" w:hAnsi="宋体" w:eastAsia="仿宋_GB2312" w:cs="宋体"/>
                <w:kern w:val="0"/>
                <w:sz w:val="36"/>
                <w:szCs w:val="36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玛纳斯县环境保护局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50.1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50.1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200" w:firstLineChars="100"/>
              <w:jc w:val="both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保障各项业务工作顺利开展，完成自治区环保厅、昌吉州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环保局、玛纳斯县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人民政府下达的工作任务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保障各项业务工作顺利开展，完成自治区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环保厅、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州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环保局、县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人民政府下达的工作任务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完成自治区人民政府、环保厅、昌吉州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玛纳斯县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人民政府下达的工作任务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完成率100%（如环境统计、项目申报、督查检查等）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危险废物许可证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符合规定的办理率为100%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排污许可证办理数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符合规定的办理率为100%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年度内聘请法律顾问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1人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各项业务工作保质保量完成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符合规定的办理率为100%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严格执行预算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资金控制在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50.1万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元以内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自治区环保厅、昌吉州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环保局、玛纳斯县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人民政府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满意率100%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A0FEE"/>
    <w:multiLevelType w:val="singleLevel"/>
    <w:tmpl w:val="05FA0FE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21AE4"/>
    <w:rsid w:val="00146AAD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10C7776"/>
    <w:rsid w:val="01807F5A"/>
    <w:rsid w:val="01A86883"/>
    <w:rsid w:val="02913C0D"/>
    <w:rsid w:val="032C4CEB"/>
    <w:rsid w:val="033C7359"/>
    <w:rsid w:val="03B97770"/>
    <w:rsid w:val="058E6AE3"/>
    <w:rsid w:val="06033691"/>
    <w:rsid w:val="06981D9F"/>
    <w:rsid w:val="06DE6A03"/>
    <w:rsid w:val="07402C82"/>
    <w:rsid w:val="077C7F94"/>
    <w:rsid w:val="099A010A"/>
    <w:rsid w:val="0C347157"/>
    <w:rsid w:val="0F8A2CEB"/>
    <w:rsid w:val="0FE454AE"/>
    <w:rsid w:val="110B5A92"/>
    <w:rsid w:val="12D67B89"/>
    <w:rsid w:val="13CB7528"/>
    <w:rsid w:val="1494325C"/>
    <w:rsid w:val="16C23D9B"/>
    <w:rsid w:val="179101CC"/>
    <w:rsid w:val="184C6D60"/>
    <w:rsid w:val="199F63E6"/>
    <w:rsid w:val="19F601CE"/>
    <w:rsid w:val="1A181BEC"/>
    <w:rsid w:val="1ADD0355"/>
    <w:rsid w:val="1B7D140B"/>
    <w:rsid w:val="1C8D14FD"/>
    <w:rsid w:val="1DF47956"/>
    <w:rsid w:val="1F9F1A7C"/>
    <w:rsid w:val="1FD26B01"/>
    <w:rsid w:val="2031382E"/>
    <w:rsid w:val="206A56F7"/>
    <w:rsid w:val="211F6F6C"/>
    <w:rsid w:val="21434149"/>
    <w:rsid w:val="21E85538"/>
    <w:rsid w:val="223E5B6D"/>
    <w:rsid w:val="22BD11CA"/>
    <w:rsid w:val="22F36C0C"/>
    <w:rsid w:val="23253B15"/>
    <w:rsid w:val="24B30277"/>
    <w:rsid w:val="28E51254"/>
    <w:rsid w:val="2A6C1D69"/>
    <w:rsid w:val="2BEB77A9"/>
    <w:rsid w:val="2C047DF3"/>
    <w:rsid w:val="2E1D549F"/>
    <w:rsid w:val="2EEE64B3"/>
    <w:rsid w:val="2F4E7BD0"/>
    <w:rsid w:val="2FC67D93"/>
    <w:rsid w:val="2FE4758F"/>
    <w:rsid w:val="30D136B6"/>
    <w:rsid w:val="314347D7"/>
    <w:rsid w:val="31503D44"/>
    <w:rsid w:val="3179174B"/>
    <w:rsid w:val="31DB428A"/>
    <w:rsid w:val="34945E7C"/>
    <w:rsid w:val="3525707F"/>
    <w:rsid w:val="36FA3E21"/>
    <w:rsid w:val="37164C2B"/>
    <w:rsid w:val="377C4A83"/>
    <w:rsid w:val="381153F5"/>
    <w:rsid w:val="38F829D5"/>
    <w:rsid w:val="39775B35"/>
    <w:rsid w:val="3C4C7D0F"/>
    <w:rsid w:val="3C5F3A7B"/>
    <w:rsid w:val="3C751284"/>
    <w:rsid w:val="3E540100"/>
    <w:rsid w:val="40EA799D"/>
    <w:rsid w:val="42C25B97"/>
    <w:rsid w:val="443D351C"/>
    <w:rsid w:val="451C4A69"/>
    <w:rsid w:val="458D14AD"/>
    <w:rsid w:val="458E5BDC"/>
    <w:rsid w:val="47322CC5"/>
    <w:rsid w:val="49345071"/>
    <w:rsid w:val="4B14753D"/>
    <w:rsid w:val="4B6D1C11"/>
    <w:rsid w:val="4BB81F9E"/>
    <w:rsid w:val="4CA901CC"/>
    <w:rsid w:val="4D0D5AD1"/>
    <w:rsid w:val="508C7F90"/>
    <w:rsid w:val="512C082F"/>
    <w:rsid w:val="537B03CD"/>
    <w:rsid w:val="53DC3C47"/>
    <w:rsid w:val="547D3F8B"/>
    <w:rsid w:val="55461576"/>
    <w:rsid w:val="5703286F"/>
    <w:rsid w:val="571A189E"/>
    <w:rsid w:val="58CA5BBA"/>
    <w:rsid w:val="59276703"/>
    <w:rsid w:val="59B1596E"/>
    <w:rsid w:val="5ACD75C3"/>
    <w:rsid w:val="5C0E553A"/>
    <w:rsid w:val="5CBA3A2D"/>
    <w:rsid w:val="5D570FE6"/>
    <w:rsid w:val="5D5D0CB2"/>
    <w:rsid w:val="5EB43A93"/>
    <w:rsid w:val="60A30A71"/>
    <w:rsid w:val="627D47BD"/>
    <w:rsid w:val="62A8495D"/>
    <w:rsid w:val="62BA616F"/>
    <w:rsid w:val="62DF5A69"/>
    <w:rsid w:val="63CE623E"/>
    <w:rsid w:val="63E32833"/>
    <w:rsid w:val="64620473"/>
    <w:rsid w:val="656F1418"/>
    <w:rsid w:val="662C6F74"/>
    <w:rsid w:val="662E5DBE"/>
    <w:rsid w:val="66BF59D9"/>
    <w:rsid w:val="66D471F7"/>
    <w:rsid w:val="67101CC9"/>
    <w:rsid w:val="67C5046C"/>
    <w:rsid w:val="689311D6"/>
    <w:rsid w:val="696B30D1"/>
    <w:rsid w:val="699F1CE8"/>
    <w:rsid w:val="69B7479B"/>
    <w:rsid w:val="6C135E88"/>
    <w:rsid w:val="6C9629C0"/>
    <w:rsid w:val="6E312ADF"/>
    <w:rsid w:val="6ED81AB9"/>
    <w:rsid w:val="706D08F3"/>
    <w:rsid w:val="719726A5"/>
    <w:rsid w:val="72B80C6A"/>
    <w:rsid w:val="7347396B"/>
    <w:rsid w:val="73682193"/>
    <w:rsid w:val="746755BE"/>
    <w:rsid w:val="76D71849"/>
    <w:rsid w:val="76D73CAC"/>
    <w:rsid w:val="77052F3F"/>
    <w:rsid w:val="773C193F"/>
    <w:rsid w:val="77DC0E1D"/>
    <w:rsid w:val="78062E90"/>
    <w:rsid w:val="78611D7E"/>
    <w:rsid w:val="78C01C48"/>
    <w:rsid w:val="78D3434F"/>
    <w:rsid w:val="79986CA0"/>
    <w:rsid w:val="7AB70B77"/>
    <w:rsid w:val="7AC206D6"/>
    <w:rsid w:val="7C075FB7"/>
    <w:rsid w:val="7C38218A"/>
    <w:rsid w:val="7CEA1242"/>
    <w:rsid w:val="7D0070CE"/>
    <w:rsid w:val="7D073C26"/>
    <w:rsid w:val="7D74190A"/>
    <w:rsid w:val="7D9060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2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0"/>
    <w:rPr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2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Intense Emphasis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Subtle Reference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Intense Reference"/>
    <w:basedOn w:val="18"/>
    <w:qFormat/>
    <w:uiPriority w:val="32"/>
    <w:rPr>
      <w:b/>
      <w:sz w:val="24"/>
      <w:u w:val="single"/>
    </w:rPr>
  </w:style>
  <w:style w:type="character" w:customStyle="1" w:styleId="42">
    <w:name w:val="Book Title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Heading"/>
    <w:basedOn w:val="3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</Words>
  <Characters>1164</Characters>
  <Lines>9</Lines>
  <Paragraphs>2</Paragraphs>
  <TotalTime>0</TotalTime>
  <ScaleCrop>false</ScaleCrop>
  <LinksUpToDate>false</LinksUpToDate>
  <CharactersWithSpaces>1366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2019-01-13T12:20:00Z</cp:lastPrinted>
  <dcterms:modified xsi:type="dcterms:W3CDTF">2024-03-28T10:33:19Z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